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0EF07A" w14:textId="6CC16CDD" w:rsidR="0057360F" w:rsidRDefault="00177848" w:rsidP="00E637A9">
      <w:pPr>
        <w:spacing w:after="0" w:line="360" w:lineRule="auto"/>
        <w:contextualSpacing/>
        <w:rPr>
          <w:rFonts w:asciiTheme="minorHAnsi" w:hAnsiTheme="minorHAnsi" w:cstheme="minorHAnsi"/>
          <w:sz w:val="32"/>
          <w:szCs w:val="32"/>
          <w:u w:val="single"/>
        </w:rPr>
      </w:pPr>
      <w:bookmarkStart w:id="0" w:name="_GoBack"/>
      <w:bookmarkEnd w:id="0"/>
      <w:r w:rsidRPr="00177848">
        <w:rPr>
          <w:rFonts w:asciiTheme="minorHAnsi" w:hAnsiTheme="minorHAnsi" w:cstheme="minorHAnsi"/>
          <w:sz w:val="32"/>
          <w:szCs w:val="32"/>
          <w:u w:val="single"/>
        </w:rPr>
        <w:t>Title</w:t>
      </w:r>
      <w:r w:rsidR="004C328D">
        <w:rPr>
          <w:rFonts w:asciiTheme="minorHAnsi" w:hAnsiTheme="minorHAnsi" w:cstheme="minorHAnsi"/>
          <w:sz w:val="32"/>
          <w:szCs w:val="32"/>
          <w:u w:val="single"/>
        </w:rPr>
        <w:t>/Author</w:t>
      </w:r>
      <w:r w:rsidRPr="00177848">
        <w:rPr>
          <w:rFonts w:asciiTheme="minorHAnsi" w:hAnsiTheme="minorHAnsi" w:cstheme="minorHAnsi"/>
          <w:sz w:val="32"/>
          <w:szCs w:val="32"/>
          <w:u w:val="single"/>
        </w:rPr>
        <w:t>:</w:t>
      </w:r>
      <w:r w:rsidR="00BE744E">
        <w:rPr>
          <w:rFonts w:asciiTheme="minorHAnsi" w:hAnsiTheme="minorHAnsi" w:cstheme="minorHAnsi"/>
          <w:sz w:val="32"/>
          <w:szCs w:val="32"/>
          <w:u w:val="single"/>
        </w:rPr>
        <w:t xml:space="preserve"> </w:t>
      </w:r>
      <w:r w:rsidR="005A4563">
        <w:rPr>
          <w:rFonts w:asciiTheme="minorHAnsi" w:hAnsiTheme="minorHAnsi" w:cstheme="minorHAnsi"/>
          <w:sz w:val="32"/>
          <w:szCs w:val="32"/>
        </w:rPr>
        <w:t xml:space="preserve"> </w:t>
      </w:r>
      <w:r w:rsidR="005A4563">
        <w:rPr>
          <w:rFonts w:asciiTheme="minorHAnsi" w:hAnsiTheme="minorHAnsi" w:cstheme="minorHAnsi"/>
          <w:i/>
          <w:sz w:val="32"/>
          <w:szCs w:val="32"/>
        </w:rPr>
        <w:t>The Tortilla Factory</w:t>
      </w:r>
      <w:r w:rsidR="005A4563">
        <w:rPr>
          <w:rFonts w:asciiTheme="minorHAnsi" w:hAnsiTheme="minorHAnsi" w:cstheme="minorHAnsi"/>
          <w:sz w:val="32"/>
          <w:szCs w:val="32"/>
        </w:rPr>
        <w:t xml:space="preserve"> by Gary Paulsen with paintings by Ruth Wright Paulsen</w:t>
      </w:r>
    </w:p>
    <w:p w14:paraId="132C6319" w14:textId="3D127511" w:rsidR="00247713" w:rsidRPr="00457D5F" w:rsidRDefault="0093038E" w:rsidP="00E637A9">
      <w:pPr>
        <w:spacing w:after="0" w:line="360" w:lineRule="auto"/>
        <w:contextualSpacing/>
        <w:rPr>
          <w:rFonts w:asciiTheme="minorHAnsi" w:hAnsiTheme="minorHAnsi" w:cstheme="minorHAnsi"/>
          <w:b/>
          <w:sz w:val="24"/>
          <w:szCs w:val="24"/>
        </w:rPr>
      </w:pPr>
      <w:r w:rsidRPr="007C5C7E">
        <w:rPr>
          <w:rFonts w:asciiTheme="minorHAnsi" w:hAnsiTheme="minorHAnsi" w:cstheme="minorHAnsi"/>
          <w:sz w:val="32"/>
          <w:szCs w:val="32"/>
          <w:u w:val="single"/>
        </w:rPr>
        <w:t>Suggested Time</w:t>
      </w:r>
      <w:r w:rsidR="007A1465">
        <w:rPr>
          <w:rFonts w:asciiTheme="minorHAnsi" w:hAnsiTheme="minorHAnsi" w:cstheme="minorHAnsi"/>
          <w:sz w:val="32"/>
          <w:szCs w:val="32"/>
          <w:u w:val="single"/>
        </w:rPr>
        <w:t xml:space="preserve"> to Spend</w:t>
      </w:r>
      <w:r w:rsidR="00144A4B">
        <w:rPr>
          <w:rFonts w:asciiTheme="minorHAnsi" w:hAnsiTheme="minorHAnsi" w:cstheme="minorHAnsi"/>
          <w:sz w:val="32"/>
          <w:szCs w:val="32"/>
          <w:u w:val="single"/>
        </w:rPr>
        <w:t>:</w:t>
      </w:r>
      <w:r w:rsidR="001F1840">
        <w:rPr>
          <w:rFonts w:asciiTheme="minorHAnsi" w:hAnsiTheme="minorHAnsi" w:cstheme="minorHAnsi"/>
          <w:sz w:val="32"/>
          <w:szCs w:val="32"/>
        </w:rPr>
        <w:tab/>
      </w:r>
      <w:r w:rsidR="00C84400">
        <w:rPr>
          <w:rFonts w:asciiTheme="minorHAnsi" w:hAnsiTheme="minorHAnsi"/>
          <w:sz w:val="32"/>
        </w:rPr>
        <w:t>4</w:t>
      </w:r>
      <w:r w:rsidR="00AC350E">
        <w:rPr>
          <w:rFonts w:asciiTheme="minorHAnsi" w:hAnsiTheme="minorHAnsi" w:cstheme="minorHAnsi"/>
          <w:sz w:val="32"/>
          <w:szCs w:val="32"/>
        </w:rPr>
        <w:t xml:space="preserve"> Days</w:t>
      </w:r>
      <w:r w:rsidR="00AC350E">
        <w:rPr>
          <w:rFonts w:asciiTheme="minorHAnsi" w:hAnsiTheme="minorHAnsi" w:cstheme="minorHAnsi"/>
          <w:sz w:val="32"/>
          <w:szCs w:val="32"/>
        </w:rPr>
        <w:tab/>
      </w:r>
      <w:r w:rsidR="00AC350E" w:rsidRPr="00457D5F">
        <w:rPr>
          <w:rFonts w:asciiTheme="minorHAnsi" w:hAnsiTheme="minorHAnsi" w:cstheme="minorHAnsi"/>
          <w:sz w:val="24"/>
          <w:szCs w:val="24"/>
        </w:rPr>
        <w:t>(</w:t>
      </w:r>
      <w:r w:rsidR="00093A75" w:rsidRPr="00457D5F">
        <w:rPr>
          <w:rFonts w:asciiTheme="minorHAnsi" w:hAnsiTheme="minorHAnsi" w:cstheme="minorHAnsi"/>
          <w:sz w:val="24"/>
          <w:szCs w:val="24"/>
        </w:rPr>
        <w:t xml:space="preserve">Recommendation: </w:t>
      </w:r>
      <w:r w:rsidR="001766AA">
        <w:rPr>
          <w:rFonts w:asciiTheme="minorHAnsi" w:hAnsiTheme="minorHAnsi" w:cstheme="minorHAnsi"/>
          <w:sz w:val="24"/>
          <w:szCs w:val="24"/>
        </w:rPr>
        <w:t>one session</w:t>
      </w:r>
      <w:r w:rsidR="009A5C5D" w:rsidRPr="00457D5F">
        <w:rPr>
          <w:rFonts w:asciiTheme="minorHAnsi" w:hAnsiTheme="minorHAnsi" w:cstheme="minorHAnsi"/>
          <w:sz w:val="24"/>
          <w:szCs w:val="24"/>
        </w:rPr>
        <w:t xml:space="preserve"> per day, </w:t>
      </w:r>
      <w:r w:rsidR="00255209" w:rsidRPr="00457D5F">
        <w:rPr>
          <w:rFonts w:asciiTheme="minorHAnsi" w:hAnsiTheme="minorHAnsi" w:cstheme="minorHAnsi"/>
          <w:sz w:val="24"/>
          <w:szCs w:val="24"/>
        </w:rPr>
        <w:t>at least</w:t>
      </w:r>
      <w:r w:rsidR="009A5C5D" w:rsidRPr="00457D5F">
        <w:rPr>
          <w:rFonts w:asciiTheme="minorHAnsi" w:hAnsiTheme="minorHAnsi" w:cstheme="minorHAnsi"/>
          <w:sz w:val="24"/>
          <w:szCs w:val="24"/>
        </w:rPr>
        <w:t xml:space="preserve"> </w:t>
      </w:r>
      <w:r w:rsidR="005818BC" w:rsidRPr="00457D5F">
        <w:rPr>
          <w:rFonts w:asciiTheme="minorHAnsi" w:hAnsiTheme="minorHAnsi" w:cstheme="minorHAnsi"/>
          <w:sz w:val="24"/>
          <w:szCs w:val="24"/>
        </w:rPr>
        <w:t>20</w:t>
      </w:r>
      <w:r w:rsidR="00B474EF" w:rsidRPr="00457D5F">
        <w:rPr>
          <w:rFonts w:asciiTheme="minorHAnsi" w:hAnsiTheme="minorHAnsi" w:cstheme="minorHAnsi"/>
          <w:sz w:val="24"/>
          <w:szCs w:val="24"/>
        </w:rPr>
        <w:t xml:space="preserve"> minutes per day)</w:t>
      </w:r>
    </w:p>
    <w:p w14:paraId="100CAF3B" w14:textId="52B5FDBD" w:rsidR="001766AA" w:rsidRPr="004A0557" w:rsidRDefault="001F1840" w:rsidP="00E637A9">
      <w:pPr>
        <w:spacing w:after="0" w:line="360" w:lineRule="auto"/>
        <w:contextualSpacing/>
        <w:rPr>
          <w:rFonts w:asciiTheme="minorHAnsi" w:hAnsiTheme="minorHAnsi" w:cstheme="minorHAnsi"/>
          <w:sz w:val="32"/>
          <w:szCs w:val="32"/>
          <w:u w:val="single"/>
        </w:rPr>
      </w:pPr>
      <w:r>
        <w:rPr>
          <w:rFonts w:asciiTheme="minorHAnsi" w:hAnsiTheme="minorHAnsi" w:cstheme="minorHAnsi"/>
          <w:sz w:val="32"/>
          <w:szCs w:val="32"/>
          <w:u w:val="single"/>
        </w:rPr>
        <w:t>Common Core</w:t>
      </w:r>
      <w:r w:rsidR="008101BC">
        <w:rPr>
          <w:rFonts w:asciiTheme="minorHAnsi" w:hAnsiTheme="minorHAnsi" w:cstheme="minorHAnsi"/>
          <w:sz w:val="32"/>
          <w:szCs w:val="32"/>
          <w:u w:val="single"/>
        </w:rPr>
        <w:t xml:space="preserve"> grade-level</w:t>
      </w:r>
      <w:r>
        <w:rPr>
          <w:rFonts w:asciiTheme="minorHAnsi" w:hAnsiTheme="minorHAnsi" w:cstheme="minorHAnsi"/>
          <w:sz w:val="32"/>
          <w:szCs w:val="32"/>
          <w:u w:val="single"/>
        </w:rPr>
        <w:t xml:space="preserve"> ELA</w:t>
      </w:r>
      <w:r w:rsidR="008101BC">
        <w:rPr>
          <w:rFonts w:asciiTheme="minorHAnsi" w:hAnsiTheme="minorHAnsi" w:cstheme="minorHAnsi"/>
          <w:sz w:val="32"/>
          <w:szCs w:val="32"/>
          <w:u w:val="single"/>
        </w:rPr>
        <w:t>/Literacy</w:t>
      </w:r>
      <w:r>
        <w:rPr>
          <w:rFonts w:asciiTheme="minorHAnsi" w:hAnsiTheme="minorHAnsi" w:cstheme="minorHAnsi"/>
          <w:sz w:val="32"/>
          <w:szCs w:val="32"/>
          <w:u w:val="single"/>
        </w:rPr>
        <w:t xml:space="preserve"> </w:t>
      </w:r>
      <w:r w:rsidR="00CC51A2" w:rsidRPr="000601D8">
        <w:rPr>
          <w:rFonts w:asciiTheme="minorHAnsi" w:hAnsiTheme="minorHAnsi" w:cstheme="minorHAnsi"/>
          <w:sz w:val="32"/>
          <w:szCs w:val="32"/>
          <w:u w:val="single"/>
        </w:rPr>
        <w:t>Standards</w:t>
      </w:r>
      <w:r w:rsidR="004A0557">
        <w:rPr>
          <w:rFonts w:asciiTheme="minorHAnsi" w:hAnsiTheme="minorHAnsi" w:cstheme="minorHAnsi"/>
          <w:sz w:val="32"/>
          <w:szCs w:val="32"/>
          <w:u w:val="single"/>
        </w:rPr>
        <w:t>:</w:t>
      </w:r>
      <w:r w:rsidR="004A0557">
        <w:rPr>
          <w:rFonts w:asciiTheme="minorHAnsi" w:hAnsiTheme="minorHAnsi" w:cstheme="minorHAnsi"/>
          <w:sz w:val="32"/>
          <w:szCs w:val="32"/>
        </w:rPr>
        <w:t xml:space="preserve"> </w:t>
      </w:r>
      <w:r w:rsidR="001617B2">
        <w:rPr>
          <w:rFonts w:asciiTheme="minorHAnsi" w:hAnsiTheme="minorHAnsi" w:cstheme="minorHAnsi"/>
          <w:sz w:val="32"/>
          <w:szCs w:val="32"/>
        </w:rPr>
        <w:t>R</w:t>
      </w:r>
      <w:r w:rsidR="000667D1">
        <w:rPr>
          <w:rFonts w:asciiTheme="minorHAnsi" w:hAnsiTheme="minorHAnsi" w:cstheme="minorHAnsi"/>
          <w:sz w:val="32"/>
          <w:szCs w:val="32"/>
        </w:rPr>
        <w:t>I</w:t>
      </w:r>
      <w:r w:rsidR="001617B2">
        <w:rPr>
          <w:rFonts w:asciiTheme="minorHAnsi" w:hAnsiTheme="minorHAnsi" w:cstheme="minorHAnsi"/>
          <w:sz w:val="32"/>
          <w:szCs w:val="32"/>
        </w:rPr>
        <w:t>.</w:t>
      </w:r>
      <w:r w:rsidR="000667D1">
        <w:rPr>
          <w:rFonts w:asciiTheme="minorHAnsi" w:hAnsiTheme="minorHAnsi" w:cstheme="minorHAnsi"/>
          <w:sz w:val="32"/>
          <w:szCs w:val="32"/>
        </w:rPr>
        <w:t xml:space="preserve">K.1, RI.K.2, </w:t>
      </w:r>
      <w:r w:rsidR="0053407B">
        <w:rPr>
          <w:rFonts w:asciiTheme="minorHAnsi" w:hAnsiTheme="minorHAnsi" w:cstheme="minorHAnsi"/>
          <w:sz w:val="32"/>
          <w:szCs w:val="32"/>
        </w:rPr>
        <w:t xml:space="preserve">RI.K.3, </w:t>
      </w:r>
      <w:r w:rsidR="000667D1">
        <w:rPr>
          <w:rFonts w:asciiTheme="minorHAnsi" w:hAnsiTheme="minorHAnsi" w:cstheme="minorHAnsi"/>
          <w:sz w:val="32"/>
          <w:szCs w:val="32"/>
        </w:rPr>
        <w:t>RI.K.4, RI.K.7, RI</w:t>
      </w:r>
      <w:r w:rsidR="001617B2">
        <w:rPr>
          <w:rFonts w:asciiTheme="minorHAnsi" w:hAnsiTheme="minorHAnsi" w:cstheme="minorHAnsi"/>
          <w:sz w:val="32"/>
          <w:szCs w:val="32"/>
        </w:rPr>
        <w:t>.K.10</w:t>
      </w:r>
      <w:r w:rsidR="00F04F76">
        <w:rPr>
          <w:rFonts w:asciiTheme="minorHAnsi" w:hAnsiTheme="minorHAnsi" w:cstheme="minorHAnsi"/>
          <w:sz w:val="32"/>
          <w:szCs w:val="32"/>
        </w:rPr>
        <w:t>;</w:t>
      </w:r>
      <w:r w:rsidR="001617B2">
        <w:rPr>
          <w:rFonts w:asciiTheme="minorHAnsi" w:hAnsiTheme="minorHAnsi" w:cstheme="minorHAnsi"/>
          <w:sz w:val="32"/>
          <w:szCs w:val="32"/>
        </w:rPr>
        <w:t xml:space="preserve"> W.K.</w:t>
      </w:r>
      <w:r w:rsidR="00F04F76">
        <w:rPr>
          <w:rFonts w:asciiTheme="minorHAnsi" w:hAnsiTheme="minorHAnsi" w:cstheme="minorHAnsi"/>
          <w:sz w:val="32"/>
          <w:szCs w:val="32"/>
        </w:rPr>
        <w:t xml:space="preserve">2, W.K.8; </w:t>
      </w:r>
      <w:r w:rsidR="000C72CA">
        <w:rPr>
          <w:rFonts w:asciiTheme="minorHAnsi" w:hAnsiTheme="minorHAnsi" w:cstheme="minorHAnsi"/>
          <w:sz w:val="32"/>
          <w:szCs w:val="32"/>
        </w:rPr>
        <w:t>SL.K.1, SL.K.2, SL.K.5</w:t>
      </w:r>
      <w:r w:rsidR="00F04F76">
        <w:rPr>
          <w:rFonts w:asciiTheme="minorHAnsi" w:hAnsiTheme="minorHAnsi" w:cstheme="minorHAnsi"/>
          <w:sz w:val="32"/>
          <w:szCs w:val="32"/>
        </w:rPr>
        <w:t xml:space="preserve">; L.K.1, </w:t>
      </w:r>
      <w:r w:rsidR="00872A74">
        <w:rPr>
          <w:rFonts w:asciiTheme="minorHAnsi" w:hAnsiTheme="minorHAnsi" w:cstheme="minorHAnsi"/>
          <w:sz w:val="32"/>
          <w:szCs w:val="32"/>
        </w:rPr>
        <w:t>L.K.4</w:t>
      </w:r>
    </w:p>
    <w:p w14:paraId="51AB161E" w14:textId="77777777" w:rsidR="005818BC" w:rsidRDefault="00AD0170" w:rsidP="00E637A9">
      <w:pPr>
        <w:spacing w:after="0" w:line="360" w:lineRule="auto"/>
        <w:contextualSpacing/>
        <w:rPr>
          <w:rFonts w:asciiTheme="minorHAnsi" w:hAnsiTheme="minorHAnsi" w:cstheme="minorHAnsi"/>
          <w:sz w:val="32"/>
          <w:szCs w:val="32"/>
          <w:u w:val="single"/>
        </w:rPr>
      </w:pPr>
      <w:r>
        <w:rPr>
          <w:rFonts w:asciiTheme="minorHAnsi" w:hAnsiTheme="minorHAnsi" w:cstheme="minorHAnsi"/>
          <w:sz w:val="32"/>
          <w:szCs w:val="32"/>
          <w:u w:val="single"/>
        </w:rPr>
        <w:t>Lesson Objective:</w:t>
      </w:r>
    </w:p>
    <w:p w14:paraId="2B7C52C5" w14:textId="17E4BCDA" w:rsidR="0057360F" w:rsidRDefault="00872A74" w:rsidP="00E637A9">
      <w:pPr>
        <w:spacing w:after="0" w:line="360" w:lineRule="auto"/>
        <w:contextualSpacing/>
        <w:rPr>
          <w:rFonts w:asciiTheme="minorHAnsi" w:hAnsiTheme="minorHAnsi" w:cstheme="minorHAnsi"/>
          <w:color w:val="FF0000"/>
          <w:sz w:val="24"/>
          <w:szCs w:val="24"/>
        </w:rPr>
      </w:pPr>
      <w:r>
        <w:rPr>
          <w:rFonts w:asciiTheme="minorHAnsi" w:hAnsiTheme="minorHAnsi" w:cstheme="minorHAnsi"/>
          <w:sz w:val="24"/>
          <w:szCs w:val="24"/>
        </w:rPr>
        <w:t xml:space="preserve">Students will listen </w:t>
      </w:r>
      <w:r w:rsidR="009C1663">
        <w:rPr>
          <w:rFonts w:asciiTheme="minorHAnsi" w:hAnsiTheme="minorHAnsi" w:cstheme="minorHAnsi"/>
          <w:sz w:val="24"/>
          <w:szCs w:val="24"/>
        </w:rPr>
        <w:t>to a literary non-fiction</w:t>
      </w:r>
      <w:r w:rsidR="00FD7CD4">
        <w:rPr>
          <w:rFonts w:asciiTheme="minorHAnsi" w:hAnsiTheme="minorHAnsi" w:cstheme="minorHAnsi"/>
          <w:sz w:val="24"/>
          <w:szCs w:val="24"/>
        </w:rPr>
        <w:t xml:space="preserve"> text</w:t>
      </w:r>
      <w:r>
        <w:rPr>
          <w:rFonts w:asciiTheme="minorHAnsi" w:hAnsiTheme="minorHAnsi" w:cstheme="minorHAnsi"/>
          <w:sz w:val="24"/>
          <w:szCs w:val="24"/>
        </w:rPr>
        <w:t xml:space="preserve"> read aloud and use literacy skills (reading, writing, discussion, and listening) to </w:t>
      </w:r>
      <w:r w:rsidR="0053407B">
        <w:rPr>
          <w:rFonts w:asciiTheme="minorHAnsi" w:hAnsiTheme="minorHAnsi" w:cstheme="minorHAnsi"/>
          <w:sz w:val="24"/>
          <w:szCs w:val="24"/>
        </w:rPr>
        <w:t>better understand the big idea.</w:t>
      </w:r>
    </w:p>
    <w:p w14:paraId="6CBE90AF" w14:textId="77777777" w:rsidR="00E637A9" w:rsidRDefault="00E637A9" w:rsidP="00E637A9">
      <w:pPr>
        <w:spacing w:after="0" w:line="360" w:lineRule="auto"/>
        <w:contextualSpacing/>
        <w:rPr>
          <w:rFonts w:asciiTheme="minorHAnsi" w:hAnsiTheme="minorHAnsi" w:cstheme="minorHAnsi"/>
          <w:sz w:val="32"/>
          <w:szCs w:val="32"/>
          <w:u w:val="single"/>
        </w:rPr>
      </w:pPr>
    </w:p>
    <w:p w14:paraId="5B80092F" w14:textId="77777777" w:rsidR="001F1840" w:rsidRDefault="000B5786" w:rsidP="00E637A9">
      <w:pPr>
        <w:spacing w:after="0" w:line="360" w:lineRule="auto"/>
        <w:contextualSpacing/>
        <w:rPr>
          <w:rFonts w:asciiTheme="minorHAnsi" w:hAnsiTheme="minorHAnsi" w:cstheme="minorHAnsi"/>
          <w:sz w:val="32"/>
          <w:szCs w:val="32"/>
          <w:u w:val="single"/>
        </w:rPr>
      </w:pPr>
      <w:r>
        <w:rPr>
          <w:rFonts w:asciiTheme="minorHAnsi" w:hAnsiTheme="minorHAnsi" w:cstheme="minorHAnsi"/>
          <w:sz w:val="32"/>
          <w:szCs w:val="32"/>
          <w:u w:val="single"/>
        </w:rPr>
        <w:t xml:space="preserve">Teacher </w:t>
      </w:r>
      <w:r w:rsidR="004D3BFD" w:rsidRPr="007C5C7E">
        <w:rPr>
          <w:rFonts w:asciiTheme="minorHAnsi" w:hAnsiTheme="minorHAnsi" w:cstheme="minorHAnsi"/>
          <w:sz w:val="32"/>
          <w:szCs w:val="32"/>
          <w:u w:val="single"/>
        </w:rPr>
        <w:t>Instructions</w:t>
      </w:r>
    </w:p>
    <w:p w14:paraId="59ED4410" w14:textId="77777777" w:rsidR="008101BC" w:rsidRPr="0095234C" w:rsidRDefault="0095234C" w:rsidP="00E637A9">
      <w:pPr>
        <w:spacing w:after="0" w:line="360" w:lineRule="auto"/>
        <w:contextualSpacing/>
        <w:rPr>
          <w:rFonts w:asciiTheme="minorHAnsi" w:hAnsiTheme="minorHAnsi" w:cstheme="minorHAnsi"/>
          <w:b/>
          <w:sz w:val="24"/>
          <w:szCs w:val="24"/>
        </w:rPr>
      </w:pPr>
      <w:r>
        <w:rPr>
          <w:rFonts w:asciiTheme="minorHAnsi" w:hAnsiTheme="minorHAnsi" w:cstheme="minorHAnsi"/>
          <w:b/>
          <w:sz w:val="24"/>
          <w:szCs w:val="24"/>
        </w:rPr>
        <w:t xml:space="preserve">Before </w:t>
      </w:r>
      <w:r w:rsidR="008101BC">
        <w:rPr>
          <w:rFonts w:asciiTheme="minorHAnsi" w:hAnsiTheme="minorHAnsi" w:cstheme="minorHAnsi"/>
          <w:b/>
          <w:sz w:val="24"/>
          <w:szCs w:val="24"/>
        </w:rPr>
        <w:t>the Lesson</w:t>
      </w:r>
    </w:p>
    <w:p w14:paraId="7E58FA8B" w14:textId="77777777" w:rsidR="00101696" w:rsidRPr="00EE728E" w:rsidRDefault="001F1840" w:rsidP="00E637A9">
      <w:pPr>
        <w:pStyle w:val="ListParagraph"/>
        <w:numPr>
          <w:ilvl w:val="0"/>
          <w:numId w:val="13"/>
        </w:numPr>
        <w:spacing w:after="0" w:line="360" w:lineRule="auto"/>
        <w:rPr>
          <w:rFonts w:asciiTheme="minorHAnsi" w:hAnsiTheme="minorHAnsi" w:cstheme="minorHAnsi"/>
          <w:color w:val="000000" w:themeColor="text1"/>
          <w:sz w:val="24"/>
          <w:szCs w:val="24"/>
        </w:rPr>
      </w:pPr>
      <w:r w:rsidRPr="00FB2380">
        <w:rPr>
          <w:rFonts w:asciiTheme="minorHAnsi" w:hAnsiTheme="minorHAnsi" w:cstheme="minorHAnsi"/>
          <w:sz w:val="24"/>
          <w:szCs w:val="24"/>
        </w:rPr>
        <w:t xml:space="preserve">Read the Big Ideas and </w:t>
      </w:r>
      <w:r w:rsidR="007C5C7E" w:rsidRPr="00FB2380">
        <w:rPr>
          <w:rFonts w:asciiTheme="minorHAnsi" w:hAnsiTheme="minorHAnsi" w:cstheme="minorHAnsi"/>
          <w:sz w:val="24"/>
          <w:szCs w:val="24"/>
        </w:rPr>
        <w:t xml:space="preserve">Key Understandings </w:t>
      </w:r>
      <w:r w:rsidR="00FB2380" w:rsidRPr="00FB2380">
        <w:rPr>
          <w:rFonts w:asciiTheme="minorHAnsi" w:hAnsiTheme="minorHAnsi" w:cstheme="minorHAnsi"/>
          <w:sz w:val="24"/>
          <w:szCs w:val="24"/>
        </w:rPr>
        <w:t>and the</w:t>
      </w:r>
      <w:r w:rsidRPr="00FB2380">
        <w:rPr>
          <w:rFonts w:asciiTheme="minorHAnsi" w:hAnsiTheme="minorHAnsi" w:cstheme="minorHAnsi"/>
          <w:sz w:val="24"/>
          <w:szCs w:val="24"/>
        </w:rPr>
        <w:t xml:space="preserve"> </w:t>
      </w:r>
      <w:r w:rsidR="007C5C7E" w:rsidRPr="00FB2380">
        <w:rPr>
          <w:rFonts w:asciiTheme="minorHAnsi" w:hAnsiTheme="minorHAnsi" w:cstheme="minorHAnsi"/>
          <w:sz w:val="24"/>
          <w:szCs w:val="24"/>
        </w:rPr>
        <w:t>S</w:t>
      </w:r>
      <w:r w:rsidR="00841C15" w:rsidRPr="00FB2380">
        <w:rPr>
          <w:rFonts w:asciiTheme="minorHAnsi" w:hAnsiTheme="minorHAnsi" w:cstheme="minorHAnsi"/>
          <w:sz w:val="24"/>
          <w:szCs w:val="24"/>
        </w:rPr>
        <w:t>ynopsis</w:t>
      </w:r>
      <w:r w:rsidR="008101BC">
        <w:rPr>
          <w:rFonts w:asciiTheme="minorHAnsi" w:hAnsiTheme="minorHAnsi" w:cstheme="minorHAnsi"/>
          <w:sz w:val="24"/>
          <w:szCs w:val="24"/>
        </w:rPr>
        <w:t xml:space="preserve"> below</w:t>
      </w:r>
      <w:r w:rsidR="0093474C" w:rsidRPr="00FB2380">
        <w:rPr>
          <w:rFonts w:asciiTheme="minorHAnsi" w:hAnsiTheme="minorHAnsi" w:cstheme="minorHAnsi"/>
          <w:sz w:val="24"/>
          <w:szCs w:val="24"/>
        </w:rPr>
        <w:t xml:space="preserve">.  </w:t>
      </w:r>
      <w:r w:rsidR="0093474C" w:rsidRPr="008101BC">
        <w:rPr>
          <w:rFonts w:asciiTheme="minorHAnsi" w:hAnsiTheme="minorHAnsi" w:cstheme="minorHAnsi"/>
          <w:b/>
          <w:sz w:val="24"/>
          <w:szCs w:val="24"/>
        </w:rPr>
        <w:t>Please do not read this to the students</w:t>
      </w:r>
      <w:r w:rsidR="00101696">
        <w:rPr>
          <w:rFonts w:asciiTheme="minorHAnsi" w:hAnsiTheme="minorHAnsi" w:cstheme="minorHAnsi"/>
          <w:sz w:val="24"/>
          <w:szCs w:val="24"/>
        </w:rPr>
        <w:t xml:space="preserve">.  </w:t>
      </w:r>
      <w:r w:rsidR="00101696" w:rsidRPr="00EE728E">
        <w:rPr>
          <w:rFonts w:asciiTheme="minorHAnsi" w:hAnsiTheme="minorHAnsi" w:cstheme="minorHAnsi"/>
          <w:color w:val="000000" w:themeColor="text1"/>
          <w:sz w:val="24"/>
          <w:szCs w:val="24"/>
        </w:rPr>
        <w:t xml:space="preserve">This is a </w:t>
      </w:r>
      <w:r w:rsidR="00457D5F">
        <w:rPr>
          <w:rFonts w:asciiTheme="minorHAnsi" w:hAnsiTheme="minorHAnsi" w:cstheme="minorHAnsi"/>
          <w:color w:val="000000" w:themeColor="text1"/>
          <w:sz w:val="24"/>
          <w:szCs w:val="24"/>
        </w:rPr>
        <w:t>description</w:t>
      </w:r>
      <w:r w:rsidR="00101696">
        <w:rPr>
          <w:rFonts w:asciiTheme="minorHAnsi" w:hAnsiTheme="minorHAnsi" w:cstheme="minorHAnsi"/>
          <w:color w:val="000000" w:themeColor="text1"/>
          <w:sz w:val="24"/>
          <w:szCs w:val="24"/>
        </w:rPr>
        <w:t xml:space="preserve"> to help you prepare to teach the book and be clear about what you want your children to take away from the work. </w:t>
      </w:r>
    </w:p>
    <w:p w14:paraId="36909371" w14:textId="77777777" w:rsidR="001F1840" w:rsidRPr="001F1840" w:rsidRDefault="00792B6D" w:rsidP="00E637A9">
      <w:pPr>
        <w:spacing w:after="0" w:line="360" w:lineRule="auto"/>
        <w:ind w:firstLine="720"/>
        <w:contextualSpacing/>
        <w:rPr>
          <w:rFonts w:asciiTheme="minorHAnsi" w:hAnsiTheme="minorHAnsi" w:cstheme="minorHAnsi"/>
          <w:sz w:val="24"/>
          <w:szCs w:val="24"/>
          <w:u w:val="single"/>
        </w:rPr>
      </w:pPr>
      <w:r>
        <w:rPr>
          <w:rFonts w:asciiTheme="minorHAnsi" w:hAnsiTheme="minorHAnsi" w:cstheme="minorHAnsi"/>
          <w:sz w:val="24"/>
          <w:szCs w:val="24"/>
          <w:u w:val="single"/>
        </w:rPr>
        <w:t>Big Ideas/</w:t>
      </w:r>
      <w:r w:rsidR="001F1840" w:rsidRPr="001F1840">
        <w:rPr>
          <w:rFonts w:asciiTheme="minorHAnsi" w:hAnsiTheme="minorHAnsi" w:cstheme="minorHAnsi"/>
          <w:sz w:val="24"/>
          <w:szCs w:val="24"/>
          <w:u w:val="single"/>
        </w:rPr>
        <w:t>Key Understandings</w:t>
      </w:r>
      <w:r>
        <w:rPr>
          <w:rFonts w:asciiTheme="minorHAnsi" w:hAnsiTheme="minorHAnsi" w:cstheme="minorHAnsi"/>
          <w:sz w:val="24"/>
          <w:szCs w:val="24"/>
          <w:u w:val="single"/>
        </w:rPr>
        <w:t>/Focusing Question</w:t>
      </w:r>
    </w:p>
    <w:p w14:paraId="63753415" w14:textId="7DACEB81" w:rsidR="00DF43B8" w:rsidRPr="00237B04" w:rsidRDefault="00BC25E2" w:rsidP="00E637A9">
      <w:pPr>
        <w:spacing w:after="0" w:line="360" w:lineRule="auto"/>
        <w:ind w:left="720"/>
        <w:contextualSpacing/>
        <w:rPr>
          <w:rFonts w:asciiTheme="minorHAnsi" w:hAnsiTheme="minorHAnsi" w:cstheme="minorHAnsi"/>
          <w:sz w:val="24"/>
          <w:szCs w:val="24"/>
        </w:rPr>
      </w:pPr>
      <w:r>
        <w:rPr>
          <w:rFonts w:asciiTheme="minorHAnsi" w:hAnsiTheme="minorHAnsi" w:cstheme="minorHAnsi"/>
          <w:sz w:val="24"/>
          <w:szCs w:val="24"/>
        </w:rPr>
        <w:t>There is a cycle from farm to table that is connected to the seasons</w:t>
      </w:r>
      <w:r w:rsidR="00237B04">
        <w:rPr>
          <w:rFonts w:asciiTheme="minorHAnsi" w:hAnsiTheme="minorHAnsi" w:cstheme="minorHAnsi"/>
          <w:sz w:val="24"/>
          <w:szCs w:val="24"/>
        </w:rPr>
        <w:t>.</w:t>
      </w:r>
    </w:p>
    <w:p w14:paraId="225C0843" w14:textId="77777777" w:rsidR="001F1840" w:rsidRDefault="001F1840" w:rsidP="00E637A9">
      <w:pPr>
        <w:spacing w:after="0" w:line="360" w:lineRule="auto"/>
        <w:ind w:left="360" w:firstLine="360"/>
        <w:contextualSpacing/>
        <w:rPr>
          <w:rFonts w:asciiTheme="minorHAnsi" w:hAnsiTheme="minorHAnsi" w:cstheme="minorHAnsi"/>
          <w:sz w:val="24"/>
          <w:szCs w:val="24"/>
          <w:u w:val="single"/>
        </w:rPr>
      </w:pPr>
      <w:r w:rsidRPr="001F1840">
        <w:rPr>
          <w:rFonts w:asciiTheme="minorHAnsi" w:hAnsiTheme="minorHAnsi" w:cstheme="minorHAnsi"/>
          <w:sz w:val="24"/>
          <w:szCs w:val="24"/>
          <w:u w:val="single"/>
        </w:rPr>
        <w:t>Synopsis</w:t>
      </w:r>
    </w:p>
    <w:p w14:paraId="3FB5A4C4" w14:textId="77777777" w:rsidR="00D96F8F" w:rsidRPr="00D96F8F" w:rsidRDefault="00AE462E" w:rsidP="00E637A9">
      <w:pPr>
        <w:spacing w:after="0" w:line="360" w:lineRule="auto"/>
        <w:ind w:left="720"/>
        <w:contextualSpacing/>
        <w:rPr>
          <w:rFonts w:asciiTheme="minorHAnsi" w:hAnsiTheme="minorHAnsi" w:cstheme="minorHAnsi"/>
          <w:highlight w:val="lightGray"/>
        </w:rPr>
      </w:pPr>
      <w:r>
        <w:rPr>
          <w:rFonts w:asciiTheme="minorHAnsi" w:hAnsiTheme="minorHAnsi" w:cstheme="minorHAnsi"/>
          <w:sz w:val="24"/>
          <w:szCs w:val="24"/>
        </w:rPr>
        <w:t xml:space="preserve">In this example of literary non-fiction, </w:t>
      </w:r>
      <w:r w:rsidR="0091652B">
        <w:rPr>
          <w:rFonts w:asciiTheme="minorHAnsi" w:hAnsiTheme="minorHAnsi" w:cstheme="minorHAnsi"/>
          <w:sz w:val="24"/>
          <w:szCs w:val="24"/>
        </w:rPr>
        <w:t xml:space="preserve">Gary Paulsen </w:t>
      </w:r>
      <w:r w:rsidR="00DA5D95">
        <w:rPr>
          <w:rFonts w:asciiTheme="minorHAnsi" w:hAnsiTheme="minorHAnsi" w:cstheme="minorHAnsi"/>
          <w:sz w:val="24"/>
          <w:szCs w:val="24"/>
        </w:rPr>
        <w:t>honors</w:t>
      </w:r>
      <w:r w:rsidR="0091652B">
        <w:rPr>
          <w:rFonts w:asciiTheme="minorHAnsi" w:hAnsiTheme="minorHAnsi" w:cstheme="minorHAnsi"/>
          <w:sz w:val="24"/>
          <w:szCs w:val="24"/>
        </w:rPr>
        <w:t xml:space="preserve"> migrant farmworkers using eloquent language and rich vocabulary</w:t>
      </w:r>
      <w:r w:rsidR="00531C2C">
        <w:rPr>
          <w:rFonts w:asciiTheme="minorHAnsi" w:hAnsiTheme="minorHAnsi" w:cstheme="minorHAnsi"/>
          <w:sz w:val="24"/>
          <w:szCs w:val="24"/>
        </w:rPr>
        <w:t xml:space="preserve"> in a poetic, cyclical structure</w:t>
      </w:r>
      <w:r w:rsidR="0091652B">
        <w:rPr>
          <w:rFonts w:asciiTheme="minorHAnsi" w:hAnsiTheme="minorHAnsi" w:cstheme="minorHAnsi"/>
          <w:sz w:val="24"/>
          <w:szCs w:val="24"/>
        </w:rPr>
        <w:t>. He describes the life cycle of a corn seed as it goes from farm to table and nourishes the hands that plant the seeds.</w:t>
      </w:r>
    </w:p>
    <w:p w14:paraId="367ED669" w14:textId="77777777" w:rsidR="00317539" w:rsidRPr="00607349" w:rsidRDefault="00317539" w:rsidP="00E637A9">
      <w:pPr>
        <w:pStyle w:val="ListParagraph"/>
        <w:numPr>
          <w:ilvl w:val="0"/>
          <w:numId w:val="13"/>
        </w:numPr>
        <w:spacing w:after="0" w:line="360" w:lineRule="auto"/>
        <w:rPr>
          <w:rFonts w:asciiTheme="minorHAnsi" w:hAnsiTheme="minorHAnsi" w:cstheme="minorHAnsi"/>
          <w:i/>
          <w:sz w:val="24"/>
          <w:szCs w:val="24"/>
        </w:rPr>
      </w:pPr>
      <w:r>
        <w:rPr>
          <w:rFonts w:asciiTheme="minorHAnsi" w:hAnsiTheme="minorHAnsi" w:cstheme="minorHAnsi"/>
          <w:sz w:val="24"/>
          <w:szCs w:val="24"/>
        </w:rPr>
        <w:lastRenderedPageBreak/>
        <w:t xml:space="preserve">Go to the </w:t>
      </w:r>
      <w:r w:rsidR="00457D5F">
        <w:rPr>
          <w:rFonts w:asciiTheme="minorHAnsi" w:hAnsiTheme="minorHAnsi" w:cstheme="minorHAnsi"/>
          <w:sz w:val="24"/>
          <w:szCs w:val="24"/>
        </w:rPr>
        <w:t>last page</w:t>
      </w:r>
      <w:r>
        <w:rPr>
          <w:rFonts w:asciiTheme="minorHAnsi" w:hAnsiTheme="minorHAnsi" w:cstheme="minorHAnsi"/>
          <w:sz w:val="24"/>
          <w:szCs w:val="24"/>
        </w:rPr>
        <w:t xml:space="preserve"> of the lesson and review “What </w:t>
      </w:r>
      <w:proofErr w:type="gramStart"/>
      <w:r>
        <w:rPr>
          <w:rFonts w:asciiTheme="minorHAnsi" w:hAnsiTheme="minorHAnsi" w:cstheme="minorHAnsi"/>
          <w:sz w:val="24"/>
          <w:szCs w:val="24"/>
        </w:rPr>
        <w:t>Makes</w:t>
      </w:r>
      <w:proofErr w:type="gramEnd"/>
      <w:r>
        <w:rPr>
          <w:rFonts w:asciiTheme="minorHAnsi" w:hAnsiTheme="minorHAnsi" w:cstheme="minorHAnsi"/>
          <w:sz w:val="24"/>
          <w:szCs w:val="24"/>
        </w:rPr>
        <w:t xml:space="preserve"> this </w:t>
      </w:r>
      <w:r w:rsidR="003A0823">
        <w:rPr>
          <w:rFonts w:asciiTheme="minorHAnsi" w:hAnsiTheme="minorHAnsi" w:cstheme="minorHAnsi"/>
          <w:sz w:val="24"/>
          <w:szCs w:val="24"/>
        </w:rPr>
        <w:t>Read-Aloud</w:t>
      </w:r>
      <w:r>
        <w:rPr>
          <w:rFonts w:asciiTheme="minorHAnsi" w:hAnsiTheme="minorHAnsi" w:cstheme="minorHAnsi"/>
          <w:sz w:val="24"/>
          <w:szCs w:val="24"/>
        </w:rPr>
        <w:t xml:space="preserve"> Complex</w:t>
      </w:r>
      <w:r w:rsidR="008D142B">
        <w:rPr>
          <w:rFonts w:asciiTheme="minorHAnsi" w:hAnsiTheme="minorHAnsi" w:cstheme="minorHAnsi"/>
          <w:sz w:val="24"/>
          <w:szCs w:val="24"/>
        </w:rPr>
        <w:t>.</w:t>
      </w:r>
      <w:r>
        <w:rPr>
          <w:rFonts w:asciiTheme="minorHAnsi" w:hAnsiTheme="minorHAnsi" w:cstheme="minorHAnsi"/>
          <w:sz w:val="24"/>
          <w:szCs w:val="24"/>
        </w:rPr>
        <w:t>” This was creat</w:t>
      </w:r>
      <w:r w:rsidR="008D142B">
        <w:rPr>
          <w:rFonts w:asciiTheme="minorHAnsi" w:hAnsiTheme="minorHAnsi" w:cstheme="minorHAnsi"/>
          <w:sz w:val="24"/>
          <w:szCs w:val="24"/>
        </w:rPr>
        <w:t xml:space="preserve">ed for you as part of the lesson </w:t>
      </w:r>
      <w:r>
        <w:rPr>
          <w:rFonts w:asciiTheme="minorHAnsi" w:hAnsiTheme="minorHAnsi" w:cstheme="minorHAnsi"/>
          <w:sz w:val="24"/>
          <w:szCs w:val="24"/>
        </w:rPr>
        <w:t>and will give</w:t>
      </w:r>
      <w:r w:rsidR="008D142B">
        <w:rPr>
          <w:rFonts w:asciiTheme="minorHAnsi" w:hAnsiTheme="minorHAnsi" w:cstheme="minorHAnsi"/>
          <w:sz w:val="24"/>
          <w:szCs w:val="24"/>
        </w:rPr>
        <w:t xml:space="preserve"> you guidance about </w:t>
      </w:r>
      <w:r w:rsidR="00402B6A">
        <w:rPr>
          <w:rFonts w:asciiTheme="minorHAnsi" w:hAnsiTheme="minorHAnsi" w:cstheme="minorHAnsi"/>
          <w:sz w:val="24"/>
          <w:szCs w:val="24"/>
        </w:rPr>
        <w:t xml:space="preserve">what </w:t>
      </w:r>
      <w:r w:rsidR="008D142B">
        <w:rPr>
          <w:rFonts w:asciiTheme="minorHAnsi" w:hAnsiTheme="minorHAnsi" w:cstheme="minorHAnsi"/>
          <w:sz w:val="24"/>
          <w:szCs w:val="24"/>
        </w:rPr>
        <w:t xml:space="preserve">the lesson writers </w:t>
      </w:r>
      <w:r>
        <w:rPr>
          <w:rFonts w:asciiTheme="minorHAnsi" w:hAnsiTheme="minorHAnsi" w:cstheme="minorHAnsi"/>
          <w:sz w:val="24"/>
          <w:szCs w:val="24"/>
        </w:rPr>
        <w:t xml:space="preserve">saw </w:t>
      </w:r>
      <w:r w:rsidR="008D142B">
        <w:rPr>
          <w:rFonts w:asciiTheme="minorHAnsi" w:hAnsiTheme="minorHAnsi" w:cstheme="minorHAnsi"/>
          <w:sz w:val="24"/>
          <w:szCs w:val="24"/>
        </w:rPr>
        <w:t xml:space="preserve">as the sources of </w:t>
      </w:r>
      <w:r w:rsidR="00457D5F">
        <w:rPr>
          <w:rFonts w:asciiTheme="minorHAnsi" w:hAnsiTheme="minorHAnsi" w:cstheme="minorHAnsi"/>
          <w:sz w:val="24"/>
          <w:szCs w:val="24"/>
        </w:rPr>
        <w:t xml:space="preserve">complexity </w:t>
      </w:r>
      <w:r w:rsidR="008D142B">
        <w:rPr>
          <w:rFonts w:asciiTheme="minorHAnsi" w:hAnsiTheme="minorHAnsi" w:cstheme="minorHAnsi"/>
          <w:sz w:val="24"/>
          <w:szCs w:val="24"/>
        </w:rPr>
        <w:t xml:space="preserve">or </w:t>
      </w:r>
      <w:r w:rsidR="00457D5F">
        <w:rPr>
          <w:rFonts w:asciiTheme="minorHAnsi" w:hAnsiTheme="minorHAnsi" w:cstheme="minorHAnsi"/>
          <w:sz w:val="24"/>
          <w:szCs w:val="24"/>
        </w:rPr>
        <w:t>key access points</w:t>
      </w:r>
      <w:r w:rsidR="00402B6A">
        <w:rPr>
          <w:rFonts w:asciiTheme="minorHAnsi" w:hAnsiTheme="minorHAnsi" w:cstheme="minorHAnsi"/>
          <w:sz w:val="24"/>
          <w:szCs w:val="24"/>
        </w:rPr>
        <w:t xml:space="preserve"> for this </w:t>
      </w:r>
      <w:r>
        <w:rPr>
          <w:rFonts w:asciiTheme="minorHAnsi" w:hAnsiTheme="minorHAnsi" w:cstheme="minorHAnsi"/>
          <w:sz w:val="24"/>
          <w:szCs w:val="24"/>
        </w:rPr>
        <w:t xml:space="preserve">book. You will of course evaluate </w:t>
      </w:r>
      <w:r w:rsidR="008D142B">
        <w:rPr>
          <w:rFonts w:asciiTheme="minorHAnsi" w:hAnsiTheme="minorHAnsi" w:cstheme="minorHAnsi"/>
          <w:sz w:val="24"/>
          <w:szCs w:val="24"/>
        </w:rPr>
        <w:t xml:space="preserve">text </w:t>
      </w:r>
      <w:r>
        <w:rPr>
          <w:rFonts w:asciiTheme="minorHAnsi" w:hAnsiTheme="minorHAnsi" w:cstheme="minorHAnsi"/>
          <w:sz w:val="24"/>
          <w:szCs w:val="24"/>
        </w:rPr>
        <w:t>complexity with your own students in mind, and make adjustments to the lesson pacing and even the suggested activities and questions.</w:t>
      </w:r>
    </w:p>
    <w:p w14:paraId="3AF44081" w14:textId="77777777" w:rsidR="000C1F21" w:rsidRPr="009A5C5D" w:rsidRDefault="000C1F21" w:rsidP="00E637A9">
      <w:pPr>
        <w:pStyle w:val="ListParagraph"/>
        <w:numPr>
          <w:ilvl w:val="0"/>
          <w:numId w:val="13"/>
        </w:numPr>
        <w:spacing w:after="0" w:line="360" w:lineRule="auto"/>
        <w:rPr>
          <w:rFonts w:asciiTheme="minorHAnsi" w:hAnsiTheme="minorHAnsi" w:cstheme="minorHAnsi"/>
          <w:i/>
          <w:sz w:val="24"/>
          <w:szCs w:val="24"/>
        </w:rPr>
      </w:pPr>
      <w:r w:rsidRPr="000C1F21">
        <w:rPr>
          <w:rFonts w:asciiTheme="minorHAnsi" w:hAnsiTheme="minorHAnsi" w:cstheme="minorHAnsi"/>
          <w:sz w:val="24"/>
          <w:szCs w:val="24"/>
        </w:rPr>
        <w:t xml:space="preserve">Read </w:t>
      </w:r>
      <w:r w:rsidR="00B00CD0">
        <w:rPr>
          <w:rFonts w:asciiTheme="minorHAnsi" w:hAnsiTheme="minorHAnsi" w:cstheme="minorHAnsi"/>
          <w:sz w:val="24"/>
          <w:szCs w:val="24"/>
        </w:rPr>
        <w:t xml:space="preserve">the </w:t>
      </w:r>
      <w:r w:rsidRPr="000C1F21">
        <w:rPr>
          <w:rFonts w:asciiTheme="minorHAnsi" w:hAnsiTheme="minorHAnsi" w:cstheme="minorHAnsi"/>
          <w:sz w:val="24"/>
          <w:szCs w:val="24"/>
        </w:rPr>
        <w:t xml:space="preserve">entire </w:t>
      </w:r>
      <w:r w:rsidR="00B00CD0">
        <w:rPr>
          <w:rFonts w:asciiTheme="minorHAnsi" w:hAnsiTheme="minorHAnsi" w:cstheme="minorHAnsi"/>
          <w:sz w:val="24"/>
          <w:szCs w:val="24"/>
        </w:rPr>
        <w:t>book</w:t>
      </w:r>
      <w:r w:rsidRPr="000C1F21">
        <w:rPr>
          <w:rFonts w:asciiTheme="minorHAnsi" w:hAnsiTheme="minorHAnsi" w:cstheme="minorHAnsi"/>
          <w:sz w:val="24"/>
          <w:szCs w:val="24"/>
        </w:rPr>
        <w:t xml:space="preserve">, adding your own insights to the understandings identified.  Also note the stopping points for the text-inspired </w:t>
      </w:r>
      <w:r w:rsidR="00B00CD0">
        <w:rPr>
          <w:rFonts w:asciiTheme="minorHAnsi" w:hAnsiTheme="minorHAnsi" w:cstheme="minorHAnsi"/>
          <w:sz w:val="24"/>
          <w:szCs w:val="24"/>
        </w:rPr>
        <w:t>q</w:t>
      </w:r>
      <w:r w:rsidRPr="000C1F21">
        <w:rPr>
          <w:rFonts w:asciiTheme="minorHAnsi" w:hAnsiTheme="minorHAnsi" w:cstheme="minorHAnsi"/>
          <w:sz w:val="24"/>
          <w:szCs w:val="24"/>
        </w:rPr>
        <w:t xml:space="preserve">uestions and </w:t>
      </w:r>
      <w:r w:rsidR="00B00CD0">
        <w:rPr>
          <w:rFonts w:asciiTheme="minorHAnsi" w:hAnsiTheme="minorHAnsi" w:cstheme="minorHAnsi"/>
          <w:sz w:val="24"/>
          <w:szCs w:val="24"/>
        </w:rPr>
        <w:t>a</w:t>
      </w:r>
      <w:r w:rsidRPr="000C1F21">
        <w:rPr>
          <w:rFonts w:asciiTheme="minorHAnsi" w:hAnsiTheme="minorHAnsi" w:cstheme="minorHAnsi"/>
          <w:sz w:val="24"/>
          <w:szCs w:val="24"/>
        </w:rPr>
        <w:t xml:space="preserve">ctivities. </w:t>
      </w:r>
      <w:r w:rsidRPr="009A5C5D">
        <w:rPr>
          <w:rFonts w:asciiTheme="minorHAnsi" w:hAnsiTheme="minorHAnsi" w:cstheme="minorHAnsi"/>
          <w:i/>
          <w:sz w:val="24"/>
          <w:szCs w:val="24"/>
        </w:rPr>
        <w:t>Hint: you may want to copy the questions</w:t>
      </w:r>
      <w:r w:rsidR="00B00CD0">
        <w:rPr>
          <w:rFonts w:asciiTheme="minorHAnsi" w:hAnsiTheme="minorHAnsi" w:cstheme="minorHAnsi"/>
          <w:i/>
          <w:sz w:val="24"/>
          <w:szCs w:val="24"/>
        </w:rPr>
        <w:t xml:space="preserve"> vocabulary words and activities</w:t>
      </w:r>
      <w:r w:rsidRPr="009A5C5D">
        <w:rPr>
          <w:rFonts w:asciiTheme="minorHAnsi" w:hAnsiTheme="minorHAnsi" w:cstheme="minorHAnsi"/>
          <w:i/>
          <w:sz w:val="24"/>
          <w:szCs w:val="24"/>
        </w:rPr>
        <w:t xml:space="preserve"> over onto sticky notes so they can be stuck to the right pages for each day’s questions and vocabulary work.</w:t>
      </w:r>
    </w:p>
    <w:p w14:paraId="475B5DD8" w14:textId="77777777" w:rsidR="000C1F21" w:rsidRPr="000C1F21" w:rsidRDefault="000C1F21" w:rsidP="000C1F21">
      <w:pPr>
        <w:spacing w:after="0" w:line="360" w:lineRule="auto"/>
        <w:rPr>
          <w:rFonts w:asciiTheme="minorHAnsi" w:hAnsiTheme="minorHAnsi" w:cstheme="minorHAnsi"/>
          <w:sz w:val="24"/>
          <w:szCs w:val="24"/>
        </w:rPr>
      </w:pPr>
    </w:p>
    <w:p w14:paraId="172BFE2A" w14:textId="77777777" w:rsidR="0057360F" w:rsidRDefault="00785F98" w:rsidP="0085291B">
      <w:pPr>
        <w:spacing w:after="0" w:line="240" w:lineRule="auto"/>
        <w:rPr>
          <w:rFonts w:asciiTheme="minorHAnsi" w:hAnsiTheme="minorHAnsi" w:cstheme="minorHAnsi"/>
          <w:sz w:val="32"/>
          <w:szCs w:val="32"/>
          <w:u w:val="single"/>
        </w:rPr>
      </w:pPr>
      <w:r>
        <w:rPr>
          <w:rFonts w:asciiTheme="minorHAnsi" w:hAnsiTheme="minorHAnsi" w:cstheme="minorHAnsi"/>
          <w:sz w:val="32"/>
          <w:szCs w:val="32"/>
          <w:u w:val="single"/>
        </w:rPr>
        <w:t xml:space="preserve">The </w:t>
      </w:r>
      <w:r w:rsidR="008101BC">
        <w:rPr>
          <w:rFonts w:asciiTheme="minorHAnsi" w:hAnsiTheme="minorHAnsi" w:cstheme="minorHAnsi"/>
          <w:sz w:val="32"/>
          <w:szCs w:val="32"/>
          <w:u w:val="single"/>
        </w:rPr>
        <w:t>Lesson – Questions, Activities, and Tasks</w:t>
      </w:r>
    </w:p>
    <w:p w14:paraId="0DC24ACE" w14:textId="77777777" w:rsidR="0085291B" w:rsidRPr="009972AA" w:rsidRDefault="0085291B" w:rsidP="009972AA">
      <w:pPr>
        <w:rPr>
          <w:rFonts w:asciiTheme="minorHAnsi" w:hAnsiTheme="minorHAnsi" w:cstheme="minorHAnsi"/>
          <w:sz w:val="24"/>
          <w:szCs w:val="24"/>
        </w:rPr>
      </w:pPr>
    </w:p>
    <w:tbl>
      <w:tblPr>
        <w:tblStyle w:val="TableGrid1"/>
        <w:tblW w:w="0" w:type="auto"/>
        <w:tblLook w:val="04A0" w:firstRow="1" w:lastRow="0" w:firstColumn="1" w:lastColumn="0" w:noHBand="0" w:noVBand="1"/>
      </w:tblPr>
      <w:tblGrid>
        <w:gridCol w:w="7768"/>
        <w:gridCol w:w="5408"/>
      </w:tblGrid>
      <w:tr w:rsidR="00CD6B7F" w:rsidRPr="00CD6B7F" w14:paraId="62C4D3D8" w14:textId="77777777" w:rsidTr="00470540">
        <w:trPr>
          <w:trHeight w:val="147"/>
        </w:trPr>
        <w:tc>
          <w:tcPr>
            <w:tcW w:w="7768" w:type="dxa"/>
          </w:tcPr>
          <w:p w14:paraId="71BC877E" w14:textId="77777777" w:rsidR="00CD6B7F" w:rsidRPr="00CD6B7F" w:rsidRDefault="00F12AEB" w:rsidP="005B6C42">
            <w:pPr>
              <w:spacing w:after="0" w:line="240" w:lineRule="auto"/>
              <w:rPr>
                <w:b/>
                <w:sz w:val="24"/>
                <w:szCs w:val="24"/>
              </w:rPr>
            </w:pPr>
            <w:r>
              <w:rPr>
                <w:b/>
                <w:sz w:val="24"/>
                <w:szCs w:val="24"/>
              </w:rPr>
              <w:t>Questions/Activities</w:t>
            </w:r>
            <w:r w:rsidR="004C328D">
              <w:rPr>
                <w:b/>
                <w:sz w:val="24"/>
                <w:szCs w:val="24"/>
              </w:rPr>
              <w:t>/</w:t>
            </w:r>
            <w:r w:rsidR="002F6E5E">
              <w:rPr>
                <w:b/>
                <w:sz w:val="24"/>
                <w:szCs w:val="24"/>
              </w:rPr>
              <w:t>Vocabulary/</w:t>
            </w:r>
            <w:r w:rsidR="002B4002">
              <w:rPr>
                <w:b/>
                <w:sz w:val="24"/>
                <w:szCs w:val="24"/>
              </w:rPr>
              <w:t>Task</w:t>
            </w:r>
            <w:r>
              <w:rPr>
                <w:b/>
                <w:sz w:val="24"/>
                <w:szCs w:val="24"/>
              </w:rPr>
              <w:t>s</w:t>
            </w:r>
          </w:p>
        </w:tc>
        <w:tc>
          <w:tcPr>
            <w:tcW w:w="5408" w:type="dxa"/>
          </w:tcPr>
          <w:p w14:paraId="68A6D1A0" w14:textId="77777777" w:rsidR="00CD6B7F" w:rsidRPr="00CD6B7F" w:rsidRDefault="008101BC" w:rsidP="00CD4D12">
            <w:pPr>
              <w:spacing w:after="0" w:line="240" w:lineRule="auto"/>
              <w:rPr>
                <w:b/>
                <w:sz w:val="24"/>
                <w:szCs w:val="24"/>
              </w:rPr>
            </w:pPr>
            <w:r>
              <w:rPr>
                <w:b/>
                <w:sz w:val="24"/>
                <w:szCs w:val="24"/>
              </w:rPr>
              <w:t>Expected Outcome</w:t>
            </w:r>
            <w:r w:rsidR="003C1ABD">
              <w:rPr>
                <w:b/>
                <w:sz w:val="24"/>
                <w:szCs w:val="24"/>
              </w:rPr>
              <w:t xml:space="preserve"> or Response</w:t>
            </w:r>
            <w:r w:rsidR="00F12AEB">
              <w:rPr>
                <w:b/>
                <w:sz w:val="24"/>
                <w:szCs w:val="24"/>
              </w:rPr>
              <w:t xml:space="preserve"> (for each)</w:t>
            </w:r>
          </w:p>
        </w:tc>
      </w:tr>
      <w:tr w:rsidR="00CD6B7F" w:rsidRPr="00CD6B7F" w14:paraId="6A92B74A" w14:textId="77777777" w:rsidTr="00470540">
        <w:trPr>
          <w:trHeight w:val="147"/>
        </w:trPr>
        <w:tc>
          <w:tcPr>
            <w:tcW w:w="7768" w:type="dxa"/>
          </w:tcPr>
          <w:p w14:paraId="33FFF4D0" w14:textId="77777777" w:rsidR="006B0EFD" w:rsidRDefault="002F6E5E" w:rsidP="00177848">
            <w:pPr>
              <w:spacing w:after="0" w:line="240" w:lineRule="auto"/>
              <w:rPr>
                <w:sz w:val="24"/>
                <w:szCs w:val="24"/>
              </w:rPr>
            </w:pPr>
            <w:r>
              <w:rPr>
                <w:sz w:val="24"/>
                <w:szCs w:val="24"/>
              </w:rPr>
              <w:t>FIRST READING:</w:t>
            </w:r>
          </w:p>
          <w:p w14:paraId="7D5FA640" w14:textId="77777777" w:rsidR="005818BC" w:rsidRDefault="0085291B" w:rsidP="0057360F">
            <w:pPr>
              <w:spacing w:after="0" w:line="240" w:lineRule="auto"/>
              <w:rPr>
                <w:sz w:val="24"/>
                <w:szCs w:val="24"/>
              </w:rPr>
            </w:pPr>
            <w:r>
              <w:rPr>
                <w:sz w:val="24"/>
                <w:szCs w:val="24"/>
              </w:rPr>
              <w:t>Read aloud the entire book</w:t>
            </w:r>
            <w:r w:rsidR="002F6E5E">
              <w:rPr>
                <w:sz w:val="24"/>
                <w:szCs w:val="24"/>
              </w:rPr>
              <w:t xml:space="preserve"> </w:t>
            </w:r>
            <w:r>
              <w:rPr>
                <w:sz w:val="24"/>
                <w:szCs w:val="24"/>
              </w:rPr>
              <w:t>with minimal interruptions.</w:t>
            </w:r>
            <w:r w:rsidR="002F6E5E">
              <w:rPr>
                <w:sz w:val="24"/>
                <w:szCs w:val="24"/>
              </w:rPr>
              <w:t xml:space="preserve"> Stop to provide word meanings or clarify only when you know the majority of your students will be confused.</w:t>
            </w:r>
          </w:p>
          <w:p w14:paraId="5979EB85" w14:textId="77777777" w:rsidR="0085291B" w:rsidRPr="00CD6B7F" w:rsidRDefault="0085291B" w:rsidP="0057360F">
            <w:pPr>
              <w:spacing w:after="0" w:line="240" w:lineRule="auto"/>
              <w:rPr>
                <w:sz w:val="24"/>
                <w:szCs w:val="24"/>
              </w:rPr>
            </w:pPr>
          </w:p>
        </w:tc>
        <w:tc>
          <w:tcPr>
            <w:tcW w:w="5408" w:type="dxa"/>
          </w:tcPr>
          <w:p w14:paraId="354D3A57" w14:textId="77777777" w:rsidR="00CD6B7F" w:rsidRDefault="00CD6B7F" w:rsidP="003C1ABD">
            <w:pPr>
              <w:spacing w:after="0" w:line="240" w:lineRule="auto"/>
              <w:rPr>
                <w:sz w:val="24"/>
                <w:szCs w:val="24"/>
              </w:rPr>
            </w:pPr>
          </w:p>
          <w:p w14:paraId="6EC3DA18" w14:textId="77777777" w:rsidR="002F6E5E" w:rsidRPr="00CD6B7F" w:rsidRDefault="002F6E5E" w:rsidP="003C1ABD">
            <w:pPr>
              <w:spacing w:after="0" w:line="240" w:lineRule="auto"/>
              <w:rPr>
                <w:sz w:val="24"/>
                <w:szCs w:val="24"/>
              </w:rPr>
            </w:pPr>
            <w:r>
              <w:rPr>
                <w:sz w:val="24"/>
                <w:szCs w:val="24"/>
              </w:rPr>
              <w:t>The goal here is for students to enjoy the book, both writing and pictures, and to experience it as a whole. This will give them some context and sense of completion before they dive into examining the parts of the book more carefully.</w:t>
            </w:r>
          </w:p>
        </w:tc>
      </w:tr>
      <w:tr w:rsidR="00CD6B7F" w:rsidRPr="00CD6B7F" w14:paraId="7845F2EB" w14:textId="77777777" w:rsidTr="00470540">
        <w:trPr>
          <w:trHeight w:val="147"/>
        </w:trPr>
        <w:tc>
          <w:tcPr>
            <w:tcW w:w="7768" w:type="dxa"/>
          </w:tcPr>
          <w:p w14:paraId="198E735E" w14:textId="77777777" w:rsidR="006B0EFD" w:rsidRDefault="002F6E5E" w:rsidP="005818BC">
            <w:pPr>
              <w:spacing w:after="0" w:line="240" w:lineRule="auto"/>
              <w:rPr>
                <w:sz w:val="24"/>
                <w:szCs w:val="24"/>
              </w:rPr>
            </w:pPr>
            <w:r>
              <w:rPr>
                <w:sz w:val="24"/>
                <w:szCs w:val="24"/>
              </w:rPr>
              <w:t>SECOND READING:</w:t>
            </w:r>
          </w:p>
          <w:p w14:paraId="234BAFFE" w14:textId="3A1C7225" w:rsidR="00BC25E2" w:rsidRDefault="00BC25E2" w:rsidP="005818BC">
            <w:pPr>
              <w:spacing w:after="0" w:line="240" w:lineRule="auto"/>
              <w:rPr>
                <w:sz w:val="24"/>
                <w:szCs w:val="24"/>
              </w:rPr>
            </w:pPr>
            <w:r>
              <w:rPr>
                <w:sz w:val="24"/>
                <w:szCs w:val="24"/>
              </w:rPr>
              <w:t>This reading emphasizes the language of the text, specifically the figurative language. During this reading students see how the author uses language and punctuation (ellipses) to create a cyclical structure.</w:t>
            </w:r>
          </w:p>
          <w:p w14:paraId="7053CD2E" w14:textId="77777777" w:rsidR="00BC25E2" w:rsidRDefault="00BC25E2" w:rsidP="005818BC">
            <w:pPr>
              <w:spacing w:after="0" w:line="240" w:lineRule="auto"/>
              <w:rPr>
                <w:sz w:val="24"/>
                <w:szCs w:val="24"/>
              </w:rPr>
            </w:pPr>
          </w:p>
          <w:p w14:paraId="08EC9CB1" w14:textId="78092892" w:rsidR="00B50294" w:rsidRDefault="000D0410" w:rsidP="000D0410">
            <w:pPr>
              <w:spacing w:after="0" w:line="240" w:lineRule="auto"/>
              <w:rPr>
                <w:sz w:val="24"/>
                <w:szCs w:val="24"/>
              </w:rPr>
            </w:pPr>
            <w:r w:rsidRPr="000D0410">
              <w:rPr>
                <w:sz w:val="24"/>
                <w:szCs w:val="24"/>
              </w:rPr>
              <w:t>Using the illustration on pages 6-7, what does the author mean when he says, “T</w:t>
            </w:r>
            <w:r w:rsidR="00CB214C">
              <w:rPr>
                <w:sz w:val="24"/>
                <w:szCs w:val="24"/>
              </w:rPr>
              <w:t>he black earth sleeps in winter</w:t>
            </w:r>
            <w:r w:rsidRPr="000D0410">
              <w:rPr>
                <w:sz w:val="24"/>
                <w:szCs w:val="24"/>
              </w:rPr>
              <w:t>”</w:t>
            </w:r>
            <w:r w:rsidR="00CB214C">
              <w:rPr>
                <w:sz w:val="24"/>
                <w:szCs w:val="24"/>
              </w:rPr>
              <w:t>?</w:t>
            </w:r>
            <w:r w:rsidRPr="000D0410">
              <w:rPr>
                <w:sz w:val="24"/>
                <w:szCs w:val="24"/>
              </w:rPr>
              <w:t xml:space="preserve"> </w:t>
            </w:r>
            <w:r w:rsidR="009C1663">
              <w:rPr>
                <w:sz w:val="24"/>
                <w:szCs w:val="24"/>
              </w:rPr>
              <w:t xml:space="preserve">How does the earth sleep? Turn and talk to a partner. </w:t>
            </w:r>
            <w:r w:rsidR="0053407B">
              <w:rPr>
                <w:sz w:val="24"/>
                <w:szCs w:val="24"/>
              </w:rPr>
              <w:t xml:space="preserve">As students partner talk, teacher should listen for </w:t>
            </w:r>
            <w:r w:rsidR="000E0673">
              <w:rPr>
                <w:sz w:val="24"/>
                <w:szCs w:val="24"/>
              </w:rPr>
              <w:t>acceptable responses.</w:t>
            </w:r>
          </w:p>
          <w:p w14:paraId="7843E6F9" w14:textId="4015E3C5" w:rsidR="000D0410" w:rsidRPr="000D0410" w:rsidRDefault="0053407B" w:rsidP="000D0410">
            <w:pPr>
              <w:spacing w:after="0" w:line="240" w:lineRule="auto"/>
              <w:rPr>
                <w:sz w:val="24"/>
                <w:szCs w:val="24"/>
              </w:rPr>
            </w:pPr>
            <w:r>
              <w:rPr>
                <w:sz w:val="24"/>
                <w:szCs w:val="24"/>
              </w:rPr>
              <w:lastRenderedPageBreak/>
              <w:t>You could h</w:t>
            </w:r>
            <w:r w:rsidR="000D0410" w:rsidRPr="000D0410">
              <w:rPr>
                <w:sz w:val="24"/>
                <w:szCs w:val="24"/>
              </w:rPr>
              <w:t>ave students use the following sentence frame to begin their discussion:</w:t>
            </w:r>
          </w:p>
          <w:p w14:paraId="6000D2E5" w14:textId="77777777" w:rsidR="000D0410" w:rsidRDefault="000D0410" w:rsidP="000D0410">
            <w:pPr>
              <w:spacing w:after="0" w:line="240" w:lineRule="auto"/>
              <w:rPr>
                <w:sz w:val="24"/>
                <w:szCs w:val="24"/>
              </w:rPr>
            </w:pPr>
            <w:r w:rsidRPr="000D0410">
              <w:rPr>
                <w:sz w:val="24"/>
                <w:szCs w:val="24"/>
              </w:rPr>
              <w:t>The illustration tells me ___________________.</w:t>
            </w:r>
          </w:p>
          <w:p w14:paraId="08D0E9BC" w14:textId="77777777" w:rsidR="000E0673" w:rsidRDefault="000E0673" w:rsidP="000D0410">
            <w:pPr>
              <w:spacing w:after="0" w:line="240" w:lineRule="auto"/>
              <w:rPr>
                <w:sz w:val="24"/>
                <w:szCs w:val="24"/>
              </w:rPr>
            </w:pPr>
          </w:p>
          <w:p w14:paraId="51A37530" w14:textId="06D38C81" w:rsidR="000E0673" w:rsidRDefault="000E0673" w:rsidP="000D0410">
            <w:pPr>
              <w:spacing w:after="0" w:line="240" w:lineRule="auto"/>
              <w:rPr>
                <w:sz w:val="24"/>
                <w:szCs w:val="24"/>
              </w:rPr>
            </w:pPr>
            <w:r>
              <w:rPr>
                <w:sz w:val="24"/>
                <w:szCs w:val="24"/>
              </w:rPr>
              <w:t>Discuss responses as a group.</w:t>
            </w:r>
          </w:p>
          <w:p w14:paraId="1AA77F86" w14:textId="77777777" w:rsidR="00051E7F" w:rsidRPr="000D0410" w:rsidRDefault="00051E7F" w:rsidP="000D0410">
            <w:pPr>
              <w:spacing w:after="0" w:line="240" w:lineRule="auto"/>
              <w:rPr>
                <w:sz w:val="24"/>
                <w:szCs w:val="24"/>
              </w:rPr>
            </w:pPr>
          </w:p>
          <w:p w14:paraId="26D3F379" w14:textId="77777777" w:rsidR="000D0410" w:rsidRPr="000D0410" w:rsidRDefault="000D0410" w:rsidP="000D0410">
            <w:pPr>
              <w:spacing w:after="0" w:line="240" w:lineRule="auto"/>
              <w:rPr>
                <w:sz w:val="24"/>
                <w:szCs w:val="24"/>
              </w:rPr>
            </w:pPr>
          </w:p>
          <w:p w14:paraId="2C3040D9" w14:textId="77777777" w:rsidR="002429E3" w:rsidRDefault="002429E3" w:rsidP="000D0410">
            <w:pPr>
              <w:spacing w:after="0" w:line="240" w:lineRule="auto"/>
              <w:rPr>
                <w:sz w:val="24"/>
                <w:szCs w:val="24"/>
              </w:rPr>
            </w:pPr>
          </w:p>
          <w:p w14:paraId="5234A125" w14:textId="77777777" w:rsidR="002429E3" w:rsidRDefault="002429E3" w:rsidP="000D0410">
            <w:pPr>
              <w:spacing w:after="0" w:line="240" w:lineRule="auto"/>
              <w:rPr>
                <w:sz w:val="24"/>
                <w:szCs w:val="24"/>
              </w:rPr>
            </w:pPr>
          </w:p>
          <w:p w14:paraId="76AFCA26" w14:textId="77777777" w:rsidR="000D0410" w:rsidRPr="000D0410" w:rsidRDefault="005514F2" w:rsidP="000D0410">
            <w:pPr>
              <w:spacing w:after="0" w:line="240" w:lineRule="auto"/>
              <w:rPr>
                <w:sz w:val="24"/>
                <w:szCs w:val="24"/>
              </w:rPr>
            </w:pPr>
            <w:r>
              <w:rPr>
                <w:sz w:val="24"/>
                <w:szCs w:val="24"/>
              </w:rPr>
              <w:t xml:space="preserve">Think about the sounds you hear when soft wind blows plants and leaves. </w:t>
            </w:r>
            <w:r w:rsidR="00E11642">
              <w:rPr>
                <w:sz w:val="24"/>
                <w:szCs w:val="24"/>
              </w:rPr>
              <w:t xml:space="preserve">On page 13, the author says the green plants are rustling in the soft wind. </w:t>
            </w:r>
            <w:r w:rsidR="00FF07CA">
              <w:rPr>
                <w:sz w:val="24"/>
                <w:szCs w:val="24"/>
              </w:rPr>
              <w:t>What would you see and hear when green plants are rustling in soft wind?</w:t>
            </w:r>
            <w:r w:rsidR="007A263A">
              <w:rPr>
                <w:sz w:val="24"/>
                <w:szCs w:val="24"/>
              </w:rPr>
              <w:t xml:space="preserve"> Use your body to show me how a rustling plant might look and sound.</w:t>
            </w:r>
          </w:p>
          <w:p w14:paraId="50EB0C24" w14:textId="77777777" w:rsidR="000D0410" w:rsidRPr="000D0410" w:rsidRDefault="000D0410" w:rsidP="000D0410">
            <w:pPr>
              <w:spacing w:after="0" w:line="240" w:lineRule="auto"/>
              <w:rPr>
                <w:sz w:val="24"/>
                <w:szCs w:val="24"/>
              </w:rPr>
            </w:pPr>
          </w:p>
          <w:p w14:paraId="643D9020" w14:textId="77777777" w:rsidR="00084BF6" w:rsidRDefault="00084BF6" w:rsidP="005818BC">
            <w:pPr>
              <w:spacing w:after="0" w:line="240" w:lineRule="auto"/>
              <w:rPr>
                <w:sz w:val="24"/>
                <w:szCs w:val="24"/>
              </w:rPr>
            </w:pPr>
          </w:p>
          <w:p w14:paraId="28CF0DAB" w14:textId="77777777" w:rsidR="005818BC" w:rsidRDefault="00FC19AD" w:rsidP="005818BC">
            <w:pPr>
              <w:spacing w:after="0" w:line="240" w:lineRule="auto"/>
              <w:rPr>
                <w:sz w:val="24"/>
                <w:szCs w:val="24"/>
              </w:rPr>
            </w:pPr>
            <w:r w:rsidRPr="00BC6E4D">
              <w:rPr>
                <w:sz w:val="24"/>
                <w:szCs w:val="24"/>
              </w:rPr>
              <w:t>Sometimes the word ‘ground’ means something you walk on. On page 15, the author uses the word ‘ground’ in a different way. The author says c</w:t>
            </w:r>
            <w:r w:rsidR="002429E3" w:rsidRPr="00BC6E4D">
              <w:rPr>
                <w:sz w:val="24"/>
                <w:szCs w:val="24"/>
              </w:rPr>
              <w:t>orn i</w:t>
            </w:r>
            <w:r w:rsidR="00BC6E4D" w:rsidRPr="00BC6E4D">
              <w:rPr>
                <w:sz w:val="24"/>
                <w:szCs w:val="24"/>
              </w:rPr>
              <w:t>s ground into flour. He means that the corn gets dried and crushed into a powder. Teacher model a crushing motion and have students mimic.</w:t>
            </w:r>
          </w:p>
          <w:p w14:paraId="2A4C1E22" w14:textId="77777777" w:rsidR="009C1663" w:rsidRDefault="009C1663" w:rsidP="005818BC">
            <w:pPr>
              <w:spacing w:after="0" w:line="240" w:lineRule="auto"/>
              <w:rPr>
                <w:sz w:val="24"/>
                <w:szCs w:val="24"/>
              </w:rPr>
            </w:pPr>
          </w:p>
          <w:p w14:paraId="452CBCFE" w14:textId="77777777" w:rsidR="009C1663" w:rsidRDefault="009C1663" w:rsidP="005818BC">
            <w:pPr>
              <w:spacing w:after="0" w:line="240" w:lineRule="auto"/>
              <w:rPr>
                <w:sz w:val="24"/>
                <w:szCs w:val="24"/>
              </w:rPr>
            </w:pPr>
            <w:r>
              <w:rPr>
                <w:sz w:val="24"/>
                <w:szCs w:val="24"/>
              </w:rPr>
              <w:t>Page 19</w:t>
            </w:r>
          </w:p>
          <w:p w14:paraId="605B306B" w14:textId="77777777" w:rsidR="009C1663" w:rsidRDefault="009C1663" w:rsidP="005818BC">
            <w:pPr>
              <w:spacing w:after="0" w:line="240" w:lineRule="auto"/>
              <w:rPr>
                <w:sz w:val="24"/>
                <w:szCs w:val="24"/>
              </w:rPr>
            </w:pPr>
            <w:r>
              <w:rPr>
                <w:sz w:val="24"/>
                <w:szCs w:val="24"/>
              </w:rPr>
              <w:t>What is meant by clank-clunking machinery?</w:t>
            </w:r>
          </w:p>
          <w:p w14:paraId="255D520A" w14:textId="77777777" w:rsidR="009C1663" w:rsidRDefault="009C1663" w:rsidP="005818BC">
            <w:pPr>
              <w:spacing w:after="0" w:line="240" w:lineRule="auto"/>
              <w:rPr>
                <w:sz w:val="24"/>
                <w:szCs w:val="24"/>
              </w:rPr>
            </w:pPr>
          </w:p>
          <w:p w14:paraId="082102F5" w14:textId="77777777" w:rsidR="009C1663" w:rsidRDefault="009C1663" w:rsidP="005818BC">
            <w:pPr>
              <w:spacing w:after="0" w:line="240" w:lineRule="auto"/>
              <w:rPr>
                <w:sz w:val="24"/>
                <w:szCs w:val="24"/>
              </w:rPr>
            </w:pPr>
            <w:r>
              <w:rPr>
                <w:sz w:val="24"/>
                <w:szCs w:val="24"/>
              </w:rPr>
              <w:t>Page 21</w:t>
            </w:r>
          </w:p>
          <w:p w14:paraId="757B22C1" w14:textId="77777777" w:rsidR="009C1663" w:rsidRDefault="009C1663" w:rsidP="005818BC">
            <w:pPr>
              <w:spacing w:after="0" w:line="240" w:lineRule="auto"/>
              <w:rPr>
                <w:sz w:val="24"/>
                <w:szCs w:val="24"/>
              </w:rPr>
            </w:pPr>
            <w:r>
              <w:rPr>
                <w:sz w:val="24"/>
                <w:szCs w:val="24"/>
              </w:rPr>
              <w:t>What are the action words the author uses to describe what happens to the dough? (You can even demonstrate the actions with your hands).</w:t>
            </w:r>
          </w:p>
          <w:p w14:paraId="0FF13755" w14:textId="77777777" w:rsidR="009C1663" w:rsidRDefault="009C1663" w:rsidP="005818BC">
            <w:pPr>
              <w:spacing w:after="0" w:line="240" w:lineRule="auto"/>
              <w:rPr>
                <w:sz w:val="24"/>
                <w:szCs w:val="24"/>
              </w:rPr>
            </w:pPr>
          </w:p>
          <w:p w14:paraId="33E47D0A" w14:textId="77777777" w:rsidR="009C1663" w:rsidRDefault="009C1663" w:rsidP="005818BC">
            <w:pPr>
              <w:spacing w:after="0" w:line="240" w:lineRule="auto"/>
              <w:rPr>
                <w:sz w:val="24"/>
                <w:szCs w:val="24"/>
              </w:rPr>
            </w:pPr>
            <w:r>
              <w:rPr>
                <w:sz w:val="24"/>
                <w:szCs w:val="24"/>
              </w:rPr>
              <w:t>Page 23</w:t>
            </w:r>
          </w:p>
          <w:p w14:paraId="5F9DB535" w14:textId="77777777" w:rsidR="009C1663" w:rsidRDefault="009C1663" w:rsidP="005818BC">
            <w:pPr>
              <w:spacing w:after="0" w:line="240" w:lineRule="auto"/>
              <w:rPr>
                <w:sz w:val="24"/>
                <w:szCs w:val="24"/>
              </w:rPr>
            </w:pPr>
            <w:r>
              <w:rPr>
                <w:sz w:val="24"/>
                <w:szCs w:val="24"/>
              </w:rPr>
              <w:t>What are perfect disks?</w:t>
            </w:r>
          </w:p>
          <w:p w14:paraId="403DA485" w14:textId="77777777" w:rsidR="009C1663" w:rsidRDefault="009C1663" w:rsidP="005818BC">
            <w:pPr>
              <w:spacing w:after="0" w:line="240" w:lineRule="auto"/>
              <w:rPr>
                <w:sz w:val="24"/>
                <w:szCs w:val="24"/>
              </w:rPr>
            </w:pPr>
          </w:p>
          <w:p w14:paraId="63D170B0" w14:textId="77777777" w:rsidR="00BC25E2" w:rsidRDefault="00BC25E2" w:rsidP="005818BC">
            <w:pPr>
              <w:spacing w:after="0" w:line="240" w:lineRule="auto"/>
              <w:rPr>
                <w:sz w:val="24"/>
                <w:szCs w:val="24"/>
              </w:rPr>
            </w:pPr>
          </w:p>
          <w:p w14:paraId="17DD5C3C" w14:textId="77777777" w:rsidR="009C1663" w:rsidRDefault="009C1663" w:rsidP="005818BC">
            <w:pPr>
              <w:spacing w:after="0" w:line="240" w:lineRule="auto"/>
              <w:rPr>
                <w:sz w:val="24"/>
                <w:szCs w:val="24"/>
              </w:rPr>
            </w:pPr>
            <w:r>
              <w:rPr>
                <w:sz w:val="24"/>
                <w:szCs w:val="24"/>
              </w:rPr>
              <w:lastRenderedPageBreak/>
              <w:t>Page 27</w:t>
            </w:r>
          </w:p>
          <w:p w14:paraId="22281C13" w14:textId="09F3F74A" w:rsidR="009C1663" w:rsidRDefault="000E0673" w:rsidP="005818BC">
            <w:pPr>
              <w:spacing w:after="0" w:line="240" w:lineRule="auto"/>
              <w:rPr>
                <w:sz w:val="24"/>
                <w:szCs w:val="24"/>
              </w:rPr>
            </w:pPr>
            <w:r>
              <w:rPr>
                <w:sz w:val="24"/>
                <w:szCs w:val="24"/>
              </w:rPr>
              <w:t>What part of the story is repeated?</w:t>
            </w:r>
          </w:p>
          <w:p w14:paraId="77C9DA2B" w14:textId="77777777" w:rsidR="00661CE8" w:rsidRDefault="00661CE8" w:rsidP="009C1663">
            <w:pPr>
              <w:spacing w:after="0" w:line="240" w:lineRule="auto"/>
              <w:rPr>
                <w:sz w:val="24"/>
                <w:szCs w:val="24"/>
              </w:rPr>
            </w:pPr>
          </w:p>
          <w:p w14:paraId="15C39896" w14:textId="77777777" w:rsidR="00661CE8" w:rsidRDefault="00661CE8" w:rsidP="009C1663">
            <w:pPr>
              <w:spacing w:after="0" w:line="240" w:lineRule="auto"/>
              <w:rPr>
                <w:sz w:val="24"/>
                <w:szCs w:val="24"/>
              </w:rPr>
            </w:pPr>
          </w:p>
          <w:p w14:paraId="0BC17ACD" w14:textId="77777777" w:rsidR="00661CE8" w:rsidRDefault="00661CE8" w:rsidP="009C1663">
            <w:pPr>
              <w:spacing w:after="0" w:line="240" w:lineRule="auto"/>
              <w:rPr>
                <w:sz w:val="24"/>
                <w:szCs w:val="24"/>
              </w:rPr>
            </w:pPr>
          </w:p>
          <w:p w14:paraId="1890C8D1" w14:textId="77777777" w:rsidR="00661CE8" w:rsidRDefault="00661CE8" w:rsidP="009C1663">
            <w:pPr>
              <w:spacing w:after="0" w:line="240" w:lineRule="auto"/>
              <w:rPr>
                <w:sz w:val="24"/>
                <w:szCs w:val="24"/>
              </w:rPr>
            </w:pPr>
          </w:p>
          <w:p w14:paraId="0574B233" w14:textId="77777777" w:rsidR="00661CE8" w:rsidRDefault="00661CE8" w:rsidP="009C1663">
            <w:pPr>
              <w:spacing w:after="0" w:line="240" w:lineRule="auto"/>
              <w:rPr>
                <w:sz w:val="24"/>
                <w:szCs w:val="24"/>
              </w:rPr>
            </w:pPr>
          </w:p>
          <w:p w14:paraId="68E511D0" w14:textId="77777777" w:rsidR="00661CE8" w:rsidRDefault="00661CE8" w:rsidP="009C1663">
            <w:pPr>
              <w:spacing w:after="0" w:line="240" w:lineRule="auto"/>
              <w:rPr>
                <w:sz w:val="24"/>
                <w:szCs w:val="24"/>
              </w:rPr>
            </w:pPr>
          </w:p>
          <w:p w14:paraId="36E936C0" w14:textId="77777777" w:rsidR="009C1663" w:rsidRDefault="009C1663" w:rsidP="005818BC">
            <w:pPr>
              <w:spacing w:after="0" w:line="240" w:lineRule="auto"/>
              <w:rPr>
                <w:sz w:val="24"/>
                <w:szCs w:val="24"/>
              </w:rPr>
            </w:pPr>
          </w:p>
          <w:p w14:paraId="2BE62397" w14:textId="77777777" w:rsidR="00661CE8" w:rsidRDefault="00661CE8" w:rsidP="005818BC">
            <w:pPr>
              <w:spacing w:after="0" w:line="240" w:lineRule="auto"/>
              <w:rPr>
                <w:sz w:val="24"/>
                <w:szCs w:val="24"/>
              </w:rPr>
            </w:pPr>
          </w:p>
          <w:p w14:paraId="0CFEC4B4" w14:textId="77777777" w:rsidR="004938C8" w:rsidRDefault="004938C8" w:rsidP="005818BC">
            <w:pPr>
              <w:spacing w:after="0" w:line="240" w:lineRule="auto"/>
              <w:rPr>
                <w:sz w:val="24"/>
                <w:szCs w:val="24"/>
              </w:rPr>
            </w:pPr>
          </w:p>
          <w:p w14:paraId="24CCF240" w14:textId="77777777" w:rsidR="004938C8" w:rsidRDefault="004938C8" w:rsidP="005818BC">
            <w:pPr>
              <w:spacing w:after="0" w:line="240" w:lineRule="auto"/>
              <w:rPr>
                <w:sz w:val="24"/>
                <w:szCs w:val="24"/>
              </w:rPr>
            </w:pPr>
          </w:p>
          <w:p w14:paraId="36F02867" w14:textId="77777777" w:rsidR="009C1663" w:rsidRDefault="009C1663" w:rsidP="005818BC">
            <w:pPr>
              <w:spacing w:after="0" w:line="240" w:lineRule="auto"/>
              <w:rPr>
                <w:sz w:val="24"/>
                <w:szCs w:val="24"/>
              </w:rPr>
            </w:pPr>
            <w:r>
              <w:rPr>
                <w:sz w:val="24"/>
                <w:szCs w:val="24"/>
              </w:rPr>
              <w:t>Page 31</w:t>
            </w:r>
          </w:p>
          <w:p w14:paraId="00AD81EA" w14:textId="7FA8EC2B" w:rsidR="004938C8" w:rsidRDefault="00BC25E2" w:rsidP="004938C8">
            <w:pPr>
              <w:spacing w:after="0" w:line="240" w:lineRule="auto"/>
              <w:rPr>
                <w:sz w:val="24"/>
                <w:szCs w:val="24"/>
              </w:rPr>
            </w:pPr>
            <w:proofErr w:type="gramStart"/>
            <w:r>
              <w:rPr>
                <w:sz w:val="24"/>
                <w:szCs w:val="24"/>
              </w:rPr>
              <w:t>The … at</w:t>
            </w:r>
            <w:proofErr w:type="gramEnd"/>
            <w:r>
              <w:rPr>
                <w:sz w:val="24"/>
                <w:szCs w:val="24"/>
              </w:rPr>
              <w:t xml:space="preserve"> the end are called ellipses. An author uses these when he/she </w:t>
            </w:r>
            <w:r w:rsidR="00D733BB">
              <w:rPr>
                <w:sz w:val="24"/>
                <w:szCs w:val="24"/>
              </w:rPr>
              <w:t xml:space="preserve">omits or leaves out something. </w:t>
            </w:r>
            <w:r w:rsidR="009C1663">
              <w:rPr>
                <w:sz w:val="24"/>
                <w:szCs w:val="24"/>
              </w:rPr>
              <w:t xml:space="preserve">What do the ellipses </w:t>
            </w:r>
            <w:r w:rsidR="00D733BB">
              <w:rPr>
                <w:sz w:val="24"/>
                <w:szCs w:val="24"/>
              </w:rPr>
              <w:t>tell us?</w:t>
            </w:r>
          </w:p>
          <w:p w14:paraId="0287006B" w14:textId="77777777" w:rsidR="00CC29EB" w:rsidRDefault="00CC29EB" w:rsidP="004938C8">
            <w:pPr>
              <w:spacing w:after="0" w:line="240" w:lineRule="auto"/>
              <w:rPr>
                <w:sz w:val="24"/>
                <w:szCs w:val="24"/>
              </w:rPr>
            </w:pPr>
          </w:p>
          <w:p w14:paraId="5DC80725" w14:textId="375A2F7F" w:rsidR="00CC29EB" w:rsidRPr="00E57233" w:rsidRDefault="00CC29EB" w:rsidP="00CC29EB">
            <w:pPr>
              <w:spacing w:after="0" w:line="240" w:lineRule="auto"/>
              <w:rPr>
                <w:rFonts w:cstheme="minorHAnsi"/>
                <w:sz w:val="24"/>
                <w:szCs w:val="24"/>
              </w:rPr>
            </w:pPr>
            <w:r>
              <w:rPr>
                <w:rFonts w:cstheme="minorHAnsi"/>
                <w:sz w:val="24"/>
                <w:szCs w:val="24"/>
              </w:rPr>
              <w:t>The teacher may choose to ask the following question to further discuss the text and the cyclical structure of the text:</w:t>
            </w:r>
          </w:p>
          <w:p w14:paraId="5DC702F0" w14:textId="77777777" w:rsidR="00CC29EB" w:rsidRPr="00E57233" w:rsidRDefault="00CC29EB" w:rsidP="00CC29EB">
            <w:pPr>
              <w:spacing w:after="0" w:line="240" w:lineRule="auto"/>
              <w:rPr>
                <w:sz w:val="24"/>
                <w:szCs w:val="24"/>
              </w:rPr>
            </w:pPr>
            <w:r w:rsidRPr="00E57233">
              <w:rPr>
                <w:sz w:val="24"/>
                <w:szCs w:val="24"/>
              </w:rPr>
              <w:t>Why is ‘THE BLACK EARTH’ on page 7 capitalized?</w:t>
            </w:r>
          </w:p>
          <w:p w14:paraId="1027B143" w14:textId="77777777" w:rsidR="00CC29EB" w:rsidRDefault="00CC29EB" w:rsidP="004938C8">
            <w:pPr>
              <w:spacing w:after="0" w:line="240" w:lineRule="auto"/>
              <w:rPr>
                <w:sz w:val="24"/>
                <w:szCs w:val="24"/>
              </w:rPr>
            </w:pPr>
          </w:p>
          <w:p w14:paraId="7A626C8A" w14:textId="1B5D9785" w:rsidR="00FF4822" w:rsidRPr="00CD6B7F" w:rsidRDefault="004938C8" w:rsidP="004938C8">
            <w:pPr>
              <w:spacing w:after="0" w:line="240" w:lineRule="auto"/>
              <w:rPr>
                <w:sz w:val="24"/>
                <w:szCs w:val="24"/>
              </w:rPr>
            </w:pPr>
            <w:r w:rsidRPr="00CD6B7F">
              <w:rPr>
                <w:sz w:val="24"/>
                <w:szCs w:val="24"/>
              </w:rPr>
              <w:t xml:space="preserve"> </w:t>
            </w:r>
          </w:p>
        </w:tc>
        <w:tc>
          <w:tcPr>
            <w:tcW w:w="5408" w:type="dxa"/>
          </w:tcPr>
          <w:p w14:paraId="2CEAE671" w14:textId="77777777" w:rsidR="003C1ABD" w:rsidRDefault="003C1ABD" w:rsidP="005B6C42">
            <w:pPr>
              <w:spacing w:after="0" w:line="240" w:lineRule="auto"/>
              <w:rPr>
                <w:color w:val="FF0000"/>
                <w:sz w:val="24"/>
                <w:szCs w:val="24"/>
              </w:rPr>
            </w:pPr>
          </w:p>
          <w:p w14:paraId="59F35273" w14:textId="77777777" w:rsidR="00BC25E2" w:rsidRDefault="00BC25E2" w:rsidP="00E11642">
            <w:pPr>
              <w:spacing w:after="0" w:line="240" w:lineRule="auto"/>
              <w:rPr>
                <w:sz w:val="24"/>
                <w:szCs w:val="24"/>
              </w:rPr>
            </w:pPr>
          </w:p>
          <w:p w14:paraId="66AEDF9D" w14:textId="77777777" w:rsidR="00BC25E2" w:rsidRDefault="00BC25E2" w:rsidP="00E11642">
            <w:pPr>
              <w:spacing w:after="0" w:line="240" w:lineRule="auto"/>
              <w:rPr>
                <w:sz w:val="24"/>
                <w:szCs w:val="24"/>
              </w:rPr>
            </w:pPr>
          </w:p>
          <w:p w14:paraId="5DC58212" w14:textId="77777777" w:rsidR="00BC25E2" w:rsidRDefault="00BC25E2" w:rsidP="00E11642">
            <w:pPr>
              <w:spacing w:after="0" w:line="240" w:lineRule="auto"/>
              <w:rPr>
                <w:sz w:val="24"/>
                <w:szCs w:val="24"/>
              </w:rPr>
            </w:pPr>
          </w:p>
          <w:p w14:paraId="7D1BC5ED" w14:textId="77777777" w:rsidR="00BC25E2" w:rsidRDefault="00BC25E2" w:rsidP="00E11642">
            <w:pPr>
              <w:spacing w:after="0" w:line="240" w:lineRule="auto"/>
              <w:rPr>
                <w:sz w:val="24"/>
                <w:szCs w:val="24"/>
              </w:rPr>
            </w:pPr>
          </w:p>
          <w:p w14:paraId="4A973DB7" w14:textId="1886DCCA" w:rsidR="00B50294" w:rsidRPr="00B50294" w:rsidRDefault="000E0673" w:rsidP="00E11642">
            <w:pPr>
              <w:spacing w:after="0" w:line="240" w:lineRule="auto"/>
              <w:rPr>
                <w:sz w:val="24"/>
                <w:szCs w:val="24"/>
              </w:rPr>
            </w:pPr>
            <w:r>
              <w:rPr>
                <w:sz w:val="24"/>
                <w:szCs w:val="24"/>
              </w:rPr>
              <w:t>Acceptable</w:t>
            </w:r>
            <w:r w:rsidR="00B50294" w:rsidRPr="00B50294">
              <w:rPr>
                <w:sz w:val="24"/>
                <w:szCs w:val="24"/>
              </w:rPr>
              <w:t xml:space="preserve"> responses:</w:t>
            </w:r>
          </w:p>
          <w:p w14:paraId="272765F5" w14:textId="77777777" w:rsidR="00B50294" w:rsidRPr="00B50294" w:rsidRDefault="000D0410" w:rsidP="00B50294">
            <w:pPr>
              <w:pStyle w:val="ListParagraph"/>
              <w:numPr>
                <w:ilvl w:val="0"/>
                <w:numId w:val="18"/>
              </w:numPr>
              <w:spacing w:after="0" w:line="240" w:lineRule="auto"/>
              <w:rPr>
                <w:rFonts w:cstheme="minorBidi"/>
                <w:sz w:val="24"/>
                <w:szCs w:val="24"/>
              </w:rPr>
            </w:pPr>
            <w:r w:rsidRPr="00B50294">
              <w:rPr>
                <w:rFonts w:cstheme="minorBidi"/>
                <w:sz w:val="24"/>
                <w:szCs w:val="24"/>
              </w:rPr>
              <w:t xml:space="preserve">The </w:t>
            </w:r>
            <w:r w:rsidR="00E11642" w:rsidRPr="00B50294">
              <w:rPr>
                <w:rFonts w:cstheme="minorBidi"/>
                <w:sz w:val="24"/>
                <w:szCs w:val="24"/>
              </w:rPr>
              <w:t xml:space="preserve">illustration </w:t>
            </w:r>
            <w:r w:rsidR="00B50294" w:rsidRPr="00B50294">
              <w:rPr>
                <w:rFonts w:cstheme="minorBidi"/>
                <w:sz w:val="24"/>
                <w:szCs w:val="24"/>
              </w:rPr>
              <w:t>tells me that nothing is happening</w:t>
            </w:r>
            <w:r w:rsidR="00E11642" w:rsidRPr="00B50294">
              <w:rPr>
                <w:rFonts w:cstheme="minorBidi"/>
                <w:sz w:val="24"/>
                <w:szCs w:val="24"/>
              </w:rPr>
              <w:t>.</w:t>
            </w:r>
            <w:r w:rsidR="00B50294" w:rsidRPr="00B50294">
              <w:rPr>
                <w:rFonts w:cstheme="minorBidi"/>
                <w:sz w:val="24"/>
                <w:szCs w:val="24"/>
              </w:rPr>
              <w:t xml:space="preserve"> </w:t>
            </w:r>
          </w:p>
          <w:p w14:paraId="2D7F1EA1" w14:textId="77777777" w:rsidR="00B50294" w:rsidRDefault="00B50294" w:rsidP="00B50294">
            <w:pPr>
              <w:pStyle w:val="ListParagraph"/>
              <w:numPr>
                <w:ilvl w:val="0"/>
                <w:numId w:val="18"/>
              </w:numPr>
              <w:spacing w:after="0" w:line="240" w:lineRule="auto"/>
              <w:rPr>
                <w:rFonts w:cstheme="minorBidi"/>
                <w:sz w:val="24"/>
                <w:szCs w:val="24"/>
              </w:rPr>
            </w:pPr>
            <w:r>
              <w:rPr>
                <w:rFonts w:cstheme="minorBidi"/>
                <w:sz w:val="24"/>
                <w:szCs w:val="24"/>
              </w:rPr>
              <w:t>The illustration tells me that n</w:t>
            </w:r>
            <w:r w:rsidRPr="00B50294">
              <w:rPr>
                <w:rFonts w:cstheme="minorBidi"/>
                <w:sz w:val="24"/>
                <w:szCs w:val="24"/>
              </w:rPr>
              <w:t xml:space="preserve">othing is </w:t>
            </w:r>
            <w:r w:rsidRPr="00B50294">
              <w:rPr>
                <w:rFonts w:cstheme="minorBidi"/>
                <w:sz w:val="24"/>
                <w:szCs w:val="24"/>
              </w:rPr>
              <w:lastRenderedPageBreak/>
              <w:t xml:space="preserve">growing. </w:t>
            </w:r>
          </w:p>
          <w:p w14:paraId="00C6C9EE" w14:textId="77777777" w:rsidR="000D0410" w:rsidRDefault="00B50294" w:rsidP="00B50294">
            <w:pPr>
              <w:pStyle w:val="ListParagraph"/>
              <w:numPr>
                <w:ilvl w:val="0"/>
                <w:numId w:val="18"/>
              </w:numPr>
              <w:spacing w:after="0" w:line="240" w:lineRule="auto"/>
              <w:rPr>
                <w:rFonts w:cstheme="minorBidi"/>
                <w:sz w:val="24"/>
                <w:szCs w:val="24"/>
              </w:rPr>
            </w:pPr>
            <w:r>
              <w:rPr>
                <w:rFonts w:cstheme="minorBidi"/>
                <w:sz w:val="24"/>
                <w:szCs w:val="24"/>
              </w:rPr>
              <w:t>The illustration tells me t</w:t>
            </w:r>
            <w:r w:rsidRPr="00B50294">
              <w:rPr>
                <w:rFonts w:cstheme="minorBidi"/>
                <w:sz w:val="24"/>
                <w:szCs w:val="24"/>
              </w:rPr>
              <w:t>he earth is asleep and calm.</w:t>
            </w:r>
            <w:r w:rsidR="00E11642" w:rsidRPr="00B50294">
              <w:rPr>
                <w:rFonts w:cstheme="minorBidi"/>
                <w:sz w:val="24"/>
                <w:szCs w:val="24"/>
              </w:rPr>
              <w:t xml:space="preserve"> </w:t>
            </w:r>
          </w:p>
          <w:p w14:paraId="653D4EDB" w14:textId="77777777" w:rsidR="00051E7F" w:rsidRPr="00B50294" w:rsidRDefault="00051E7F" w:rsidP="00B50294">
            <w:pPr>
              <w:pStyle w:val="ListParagraph"/>
              <w:numPr>
                <w:ilvl w:val="0"/>
                <w:numId w:val="18"/>
              </w:numPr>
              <w:spacing w:after="0" w:line="240" w:lineRule="auto"/>
              <w:rPr>
                <w:rFonts w:cstheme="minorBidi"/>
                <w:sz w:val="24"/>
                <w:szCs w:val="24"/>
              </w:rPr>
            </w:pPr>
            <w:r>
              <w:rPr>
                <w:rFonts w:cstheme="minorBidi"/>
                <w:sz w:val="24"/>
                <w:szCs w:val="24"/>
              </w:rPr>
              <w:t>The illustration tells me that the black earth is soil. (If students do not address the definition of the earth in this text as soil, be sure to explicitly tell them).</w:t>
            </w:r>
          </w:p>
          <w:p w14:paraId="7C070584" w14:textId="77777777" w:rsidR="00E11642" w:rsidRDefault="00E11642" w:rsidP="00E11642">
            <w:pPr>
              <w:spacing w:after="0" w:line="240" w:lineRule="auto"/>
              <w:rPr>
                <w:sz w:val="24"/>
                <w:szCs w:val="24"/>
              </w:rPr>
            </w:pPr>
          </w:p>
          <w:p w14:paraId="346B9C14" w14:textId="77777777" w:rsidR="00084BF6" w:rsidRDefault="00084BF6" w:rsidP="00E11642">
            <w:pPr>
              <w:spacing w:after="0" w:line="240" w:lineRule="auto"/>
              <w:rPr>
                <w:sz w:val="24"/>
                <w:szCs w:val="24"/>
              </w:rPr>
            </w:pPr>
          </w:p>
          <w:p w14:paraId="1F4F8050" w14:textId="77777777" w:rsidR="00C84400" w:rsidRDefault="00C84400" w:rsidP="00E11642">
            <w:pPr>
              <w:spacing w:after="0" w:line="240" w:lineRule="auto"/>
              <w:rPr>
                <w:sz w:val="24"/>
                <w:szCs w:val="24"/>
              </w:rPr>
            </w:pPr>
          </w:p>
          <w:p w14:paraId="47FA36C2" w14:textId="77777777" w:rsidR="007A263A" w:rsidRDefault="007A263A" w:rsidP="00E11642">
            <w:pPr>
              <w:spacing w:after="0" w:line="240" w:lineRule="auto"/>
              <w:rPr>
                <w:sz w:val="24"/>
                <w:szCs w:val="24"/>
              </w:rPr>
            </w:pPr>
            <w:r>
              <w:rPr>
                <w:sz w:val="24"/>
                <w:szCs w:val="24"/>
              </w:rPr>
              <w:t xml:space="preserve">Students should sway gently while </w:t>
            </w:r>
            <w:r w:rsidR="005541F8">
              <w:rPr>
                <w:sz w:val="24"/>
                <w:szCs w:val="24"/>
              </w:rPr>
              <w:t>making a rustling noise.</w:t>
            </w:r>
          </w:p>
          <w:p w14:paraId="65138512" w14:textId="77777777" w:rsidR="00BC6E4D" w:rsidRDefault="00BC6E4D" w:rsidP="00E11642">
            <w:pPr>
              <w:spacing w:after="0" w:line="240" w:lineRule="auto"/>
              <w:rPr>
                <w:sz w:val="24"/>
                <w:szCs w:val="24"/>
              </w:rPr>
            </w:pPr>
          </w:p>
          <w:p w14:paraId="38E4E027" w14:textId="77777777" w:rsidR="00BC6E4D" w:rsidRDefault="00BC6E4D" w:rsidP="00E11642">
            <w:pPr>
              <w:spacing w:after="0" w:line="240" w:lineRule="auto"/>
              <w:rPr>
                <w:sz w:val="24"/>
                <w:szCs w:val="24"/>
              </w:rPr>
            </w:pPr>
          </w:p>
          <w:p w14:paraId="3F77FF20" w14:textId="77777777" w:rsidR="00BC6E4D" w:rsidRDefault="00BC6E4D" w:rsidP="00E11642">
            <w:pPr>
              <w:spacing w:after="0" w:line="240" w:lineRule="auto"/>
              <w:rPr>
                <w:sz w:val="24"/>
                <w:szCs w:val="24"/>
              </w:rPr>
            </w:pPr>
          </w:p>
          <w:p w14:paraId="798348FC" w14:textId="77777777" w:rsidR="00084BF6" w:rsidRDefault="00084BF6" w:rsidP="00E11642">
            <w:pPr>
              <w:spacing w:after="0" w:line="240" w:lineRule="auto"/>
              <w:rPr>
                <w:sz w:val="24"/>
                <w:szCs w:val="24"/>
              </w:rPr>
            </w:pPr>
          </w:p>
          <w:p w14:paraId="3C93EDFF" w14:textId="77777777" w:rsidR="00BC6E4D" w:rsidRDefault="00BC6E4D" w:rsidP="00E11642">
            <w:pPr>
              <w:spacing w:after="0" w:line="240" w:lineRule="auto"/>
              <w:rPr>
                <w:sz w:val="24"/>
                <w:szCs w:val="24"/>
              </w:rPr>
            </w:pPr>
            <w:r>
              <w:rPr>
                <w:sz w:val="24"/>
                <w:szCs w:val="24"/>
              </w:rPr>
              <w:t>Students mimic the meaning of the word ‘ground’.</w:t>
            </w:r>
          </w:p>
          <w:p w14:paraId="121E329F" w14:textId="77777777" w:rsidR="00944477" w:rsidRDefault="00944477" w:rsidP="00E11642">
            <w:pPr>
              <w:spacing w:after="0" w:line="240" w:lineRule="auto"/>
              <w:rPr>
                <w:sz w:val="24"/>
                <w:szCs w:val="24"/>
              </w:rPr>
            </w:pPr>
          </w:p>
          <w:p w14:paraId="2B88AF37" w14:textId="77777777" w:rsidR="00944477" w:rsidRDefault="00944477" w:rsidP="00E11642">
            <w:pPr>
              <w:spacing w:after="0" w:line="240" w:lineRule="auto"/>
              <w:rPr>
                <w:sz w:val="24"/>
                <w:szCs w:val="24"/>
              </w:rPr>
            </w:pPr>
          </w:p>
          <w:p w14:paraId="35B6A653" w14:textId="77777777" w:rsidR="00944477" w:rsidRDefault="00944477" w:rsidP="00E11642">
            <w:pPr>
              <w:spacing w:after="0" w:line="240" w:lineRule="auto"/>
              <w:rPr>
                <w:sz w:val="24"/>
                <w:szCs w:val="24"/>
              </w:rPr>
            </w:pPr>
          </w:p>
          <w:p w14:paraId="3B1793B9" w14:textId="77777777" w:rsidR="00944477" w:rsidRDefault="00944477" w:rsidP="00E11642">
            <w:pPr>
              <w:spacing w:after="0" w:line="240" w:lineRule="auto"/>
              <w:rPr>
                <w:sz w:val="24"/>
                <w:szCs w:val="24"/>
              </w:rPr>
            </w:pPr>
          </w:p>
          <w:p w14:paraId="128AE452" w14:textId="77777777" w:rsidR="00C84400" w:rsidRDefault="00C84400" w:rsidP="00E11642">
            <w:pPr>
              <w:spacing w:after="0" w:line="240" w:lineRule="auto"/>
              <w:rPr>
                <w:sz w:val="24"/>
                <w:szCs w:val="24"/>
              </w:rPr>
            </w:pPr>
          </w:p>
          <w:p w14:paraId="7565D588" w14:textId="77777777" w:rsidR="00944477" w:rsidRDefault="00944477" w:rsidP="00E11642">
            <w:pPr>
              <w:spacing w:after="0" w:line="240" w:lineRule="auto"/>
              <w:rPr>
                <w:sz w:val="24"/>
                <w:szCs w:val="24"/>
              </w:rPr>
            </w:pPr>
            <w:r>
              <w:rPr>
                <w:sz w:val="24"/>
                <w:szCs w:val="24"/>
              </w:rPr>
              <w:t>Loud machines</w:t>
            </w:r>
          </w:p>
          <w:p w14:paraId="5EBDC800" w14:textId="77777777" w:rsidR="00944477" w:rsidRDefault="00944477" w:rsidP="00E11642">
            <w:pPr>
              <w:spacing w:after="0" w:line="240" w:lineRule="auto"/>
              <w:rPr>
                <w:sz w:val="24"/>
                <w:szCs w:val="24"/>
              </w:rPr>
            </w:pPr>
          </w:p>
          <w:p w14:paraId="31AEA31C" w14:textId="77777777" w:rsidR="00944477" w:rsidRDefault="00944477" w:rsidP="00E11642">
            <w:pPr>
              <w:spacing w:after="0" w:line="240" w:lineRule="auto"/>
              <w:rPr>
                <w:sz w:val="24"/>
                <w:szCs w:val="24"/>
              </w:rPr>
            </w:pPr>
          </w:p>
          <w:p w14:paraId="13B42D5C" w14:textId="77777777" w:rsidR="00944477" w:rsidRDefault="00944477" w:rsidP="00E11642">
            <w:pPr>
              <w:spacing w:after="0" w:line="240" w:lineRule="auto"/>
              <w:rPr>
                <w:sz w:val="24"/>
                <w:szCs w:val="24"/>
              </w:rPr>
            </w:pPr>
            <w:r>
              <w:rPr>
                <w:sz w:val="24"/>
                <w:szCs w:val="24"/>
              </w:rPr>
              <w:t>Push, squeeze, and flatten.</w:t>
            </w:r>
          </w:p>
          <w:p w14:paraId="023CE124" w14:textId="77777777" w:rsidR="00944477" w:rsidRDefault="00944477" w:rsidP="00E11642">
            <w:pPr>
              <w:spacing w:after="0" w:line="240" w:lineRule="auto"/>
              <w:rPr>
                <w:sz w:val="24"/>
                <w:szCs w:val="24"/>
              </w:rPr>
            </w:pPr>
          </w:p>
          <w:p w14:paraId="7495D6D3" w14:textId="77777777" w:rsidR="00944477" w:rsidRDefault="00944477" w:rsidP="00E11642">
            <w:pPr>
              <w:spacing w:after="0" w:line="240" w:lineRule="auto"/>
              <w:rPr>
                <w:sz w:val="24"/>
                <w:szCs w:val="24"/>
              </w:rPr>
            </w:pPr>
          </w:p>
          <w:p w14:paraId="335F5810" w14:textId="77777777" w:rsidR="00944477" w:rsidRDefault="00944477" w:rsidP="00E11642">
            <w:pPr>
              <w:spacing w:after="0" w:line="240" w:lineRule="auto"/>
              <w:rPr>
                <w:sz w:val="24"/>
                <w:szCs w:val="24"/>
              </w:rPr>
            </w:pPr>
          </w:p>
          <w:p w14:paraId="6BC22E82" w14:textId="2D8509B0" w:rsidR="00944477" w:rsidRDefault="00944477" w:rsidP="00E11642">
            <w:pPr>
              <w:spacing w:after="0" w:line="240" w:lineRule="auto"/>
              <w:rPr>
                <w:sz w:val="24"/>
                <w:szCs w:val="24"/>
              </w:rPr>
            </w:pPr>
            <w:r>
              <w:rPr>
                <w:sz w:val="24"/>
                <w:szCs w:val="24"/>
              </w:rPr>
              <w:t>A flat round shape.</w:t>
            </w:r>
          </w:p>
          <w:p w14:paraId="137F231F" w14:textId="77777777" w:rsidR="00944477" w:rsidRDefault="00944477" w:rsidP="00E11642">
            <w:pPr>
              <w:spacing w:after="0" w:line="240" w:lineRule="auto"/>
              <w:rPr>
                <w:sz w:val="24"/>
                <w:szCs w:val="24"/>
              </w:rPr>
            </w:pPr>
          </w:p>
          <w:p w14:paraId="0F731356" w14:textId="77777777" w:rsidR="00661CE8" w:rsidRDefault="00661CE8" w:rsidP="00661CE8">
            <w:pPr>
              <w:spacing w:after="0" w:line="240" w:lineRule="auto"/>
              <w:rPr>
                <w:sz w:val="24"/>
                <w:szCs w:val="24"/>
              </w:rPr>
            </w:pPr>
            <w:r>
              <w:rPr>
                <w:sz w:val="24"/>
                <w:szCs w:val="24"/>
              </w:rPr>
              <w:lastRenderedPageBreak/>
              <w:br/>
              <w:t>The author repeats these phrases:</w:t>
            </w:r>
          </w:p>
          <w:p w14:paraId="4CB99120" w14:textId="77777777" w:rsidR="00661CE8" w:rsidRPr="006F58EF" w:rsidRDefault="00661CE8" w:rsidP="00661CE8">
            <w:pPr>
              <w:pStyle w:val="ListParagraph"/>
              <w:numPr>
                <w:ilvl w:val="0"/>
                <w:numId w:val="17"/>
              </w:numPr>
              <w:spacing w:after="0" w:line="240" w:lineRule="auto"/>
              <w:rPr>
                <w:rFonts w:cstheme="minorBidi"/>
                <w:sz w:val="24"/>
                <w:szCs w:val="24"/>
              </w:rPr>
            </w:pPr>
            <w:r>
              <w:rPr>
                <w:rFonts w:cstheme="minorBidi"/>
                <w:sz w:val="24"/>
                <w:szCs w:val="24"/>
              </w:rPr>
              <w:t xml:space="preserve">black earth, </w:t>
            </w:r>
          </w:p>
          <w:p w14:paraId="06014C06" w14:textId="77777777" w:rsidR="00661CE8" w:rsidRDefault="00661CE8" w:rsidP="00661CE8">
            <w:pPr>
              <w:pStyle w:val="ListParagraph"/>
              <w:numPr>
                <w:ilvl w:val="0"/>
                <w:numId w:val="17"/>
              </w:numPr>
              <w:spacing w:after="0" w:line="240" w:lineRule="auto"/>
              <w:rPr>
                <w:rFonts w:cstheme="minorBidi"/>
                <w:sz w:val="24"/>
                <w:szCs w:val="24"/>
              </w:rPr>
            </w:pPr>
            <w:r>
              <w:rPr>
                <w:rFonts w:cstheme="minorBidi"/>
                <w:sz w:val="24"/>
                <w:szCs w:val="24"/>
              </w:rPr>
              <w:t xml:space="preserve">brown hands, </w:t>
            </w:r>
          </w:p>
          <w:p w14:paraId="7ACE3C05" w14:textId="77777777" w:rsidR="00661CE8" w:rsidRDefault="00661CE8" w:rsidP="00661CE8">
            <w:pPr>
              <w:pStyle w:val="ListParagraph"/>
              <w:numPr>
                <w:ilvl w:val="0"/>
                <w:numId w:val="17"/>
              </w:numPr>
              <w:spacing w:after="0" w:line="240" w:lineRule="auto"/>
              <w:rPr>
                <w:rFonts w:cstheme="minorBidi"/>
                <w:sz w:val="24"/>
                <w:szCs w:val="24"/>
              </w:rPr>
            </w:pPr>
            <w:r>
              <w:rPr>
                <w:rFonts w:cstheme="minorBidi"/>
                <w:sz w:val="24"/>
                <w:szCs w:val="24"/>
              </w:rPr>
              <w:t>yellow seeds, and</w:t>
            </w:r>
          </w:p>
          <w:p w14:paraId="54E194B6" w14:textId="77777777" w:rsidR="00661CE8" w:rsidRDefault="00661CE8" w:rsidP="00661CE8">
            <w:pPr>
              <w:pStyle w:val="ListParagraph"/>
              <w:numPr>
                <w:ilvl w:val="0"/>
                <w:numId w:val="17"/>
              </w:numPr>
              <w:spacing w:after="0" w:line="240" w:lineRule="auto"/>
              <w:rPr>
                <w:rFonts w:cstheme="minorBidi"/>
                <w:sz w:val="24"/>
                <w:szCs w:val="24"/>
              </w:rPr>
            </w:pPr>
            <w:proofErr w:type="gramStart"/>
            <w:r>
              <w:rPr>
                <w:rFonts w:cstheme="minorBidi"/>
                <w:sz w:val="24"/>
                <w:szCs w:val="24"/>
              </w:rPr>
              <w:t>make</w:t>
            </w:r>
            <w:proofErr w:type="gramEnd"/>
            <w:r>
              <w:rPr>
                <w:rFonts w:cstheme="minorBidi"/>
                <w:sz w:val="24"/>
                <w:szCs w:val="24"/>
              </w:rPr>
              <w:t xml:space="preserve"> golden corn to dry in hot sun and be ground into flour.</w:t>
            </w:r>
          </w:p>
          <w:p w14:paraId="6D12DE8F" w14:textId="77777777" w:rsidR="00661CE8" w:rsidRDefault="00661CE8" w:rsidP="00661CE8">
            <w:pPr>
              <w:spacing w:after="0" w:line="240" w:lineRule="auto"/>
              <w:rPr>
                <w:sz w:val="24"/>
                <w:szCs w:val="24"/>
              </w:rPr>
            </w:pPr>
          </w:p>
          <w:p w14:paraId="07F108FE" w14:textId="77777777" w:rsidR="00661CE8" w:rsidRDefault="00661CE8" w:rsidP="00661CE8">
            <w:pPr>
              <w:spacing w:after="0" w:line="240" w:lineRule="auto"/>
              <w:rPr>
                <w:sz w:val="24"/>
                <w:szCs w:val="24"/>
              </w:rPr>
            </w:pPr>
            <w:r>
              <w:rPr>
                <w:sz w:val="24"/>
                <w:szCs w:val="24"/>
              </w:rPr>
              <w:t>On page 27, the author uses the phrase ‘the black earth’ which is also used at the beginning of the story.</w:t>
            </w:r>
          </w:p>
          <w:p w14:paraId="44F2A142" w14:textId="77777777" w:rsidR="00661CE8" w:rsidRDefault="00661CE8" w:rsidP="00661CE8">
            <w:pPr>
              <w:spacing w:after="0" w:line="240" w:lineRule="auto"/>
              <w:rPr>
                <w:sz w:val="24"/>
                <w:szCs w:val="24"/>
              </w:rPr>
            </w:pPr>
          </w:p>
          <w:p w14:paraId="2B214887" w14:textId="77777777" w:rsidR="00661CE8" w:rsidRDefault="00661CE8" w:rsidP="00661CE8">
            <w:pPr>
              <w:spacing w:after="0" w:line="240" w:lineRule="auto"/>
              <w:rPr>
                <w:sz w:val="24"/>
                <w:szCs w:val="24"/>
              </w:rPr>
            </w:pPr>
          </w:p>
          <w:p w14:paraId="36E83DEF" w14:textId="77777777" w:rsidR="00C84400" w:rsidRDefault="00C84400" w:rsidP="00661CE8">
            <w:pPr>
              <w:spacing w:after="0" w:line="240" w:lineRule="auto"/>
              <w:rPr>
                <w:sz w:val="24"/>
                <w:szCs w:val="24"/>
              </w:rPr>
            </w:pPr>
          </w:p>
          <w:p w14:paraId="4B645B5D" w14:textId="77777777" w:rsidR="00944477" w:rsidRDefault="00661CE8" w:rsidP="004938C8">
            <w:pPr>
              <w:spacing w:after="0" w:line="240" w:lineRule="auto"/>
              <w:rPr>
                <w:sz w:val="24"/>
                <w:szCs w:val="24"/>
              </w:rPr>
            </w:pPr>
            <w:r>
              <w:rPr>
                <w:sz w:val="24"/>
                <w:szCs w:val="24"/>
              </w:rPr>
              <w:t xml:space="preserve">The story </w:t>
            </w:r>
            <w:r w:rsidR="00655373">
              <w:rPr>
                <w:sz w:val="24"/>
                <w:szCs w:val="24"/>
              </w:rPr>
              <w:t xml:space="preserve">(cycle) </w:t>
            </w:r>
            <w:r>
              <w:rPr>
                <w:sz w:val="24"/>
                <w:szCs w:val="24"/>
              </w:rPr>
              <w:t>will repeat.</w:t>
            </w:r>
            <w:r w:rsidR="004938C8" w:rsidRPr="004A0642">
              <w:rPr>
                <w:sz w:val="24"/>
                <w:szCs w:val="24"/>
              </w:rPr>
              <w:t xml:space="preserve"> </w:t>
            </w:r>
          </w:p>
          <w:p w14:paraId="6411E5BC" w14:textId="77777777" w:rsidR="00CC29EB" w:rsidRDefault="00CC29EB" w:rsidP="004938C8">
            <w:pPr>
              <w:spacing w:after="0" w:line="240" w:lineRule="auto"/>
              <w:rPr>
                <w:sz w:val="24"/>
                <w:szCs w:val="24"/>
              </w:rPr>
            </w:pPr>
          </w:p>
          <w:p w14:paraId="1DA74D2B" w14:textId="50FA6805" w:rsidR="00CC29EB" w:rsidRPr="00CC29EB" w:rsidRDefault="00CC29EB" w:rsidP="00CC29EB">
            <w:pPr>
              <w:spacing w:after="0" w:line="240" w:lineRule="auto"/>
              <w:rPr>
                <w:sz w:val="24"/>
                <w:szCs w:val="24"/>
              </w:rPr>
            </w:pPr>
            <w:r w:rsidRPr="00CC29EB">
              <w:rPr>
                <w:sz w:val="24"/>
                <w:szCs w:val="24"/>
              </w:rPr>
              <w:t>The author is placing emphasis because it’s the beginning and we’re coming back to it.</w:t>
            </w:r>
          </w:p>
          <w:p w14:paraId="7E78B85E" w14:textId="59FDBEFA" w:rsidR="00CC29EB" w:rsidRPr="004A0642" w:rsidRDefault="00CC29EB" w:rsidP="004938C8">
            <w:pPr>
              <w:spacing w:after="0" w:line="240" w:lineRule="auto"/>
              <w:rPr>
                <w:sz w:val="24"/>
                <w:szCs w:val="24"/>
              </w:rPr>
            </w:pPr>
          </w:p>
        </w:tc>
      </w:tr>
      <w:tr w:rsidR="00655373" w:rsidRPr="00CD6B7F" w14:paraId="6D6D3D22" w14:textId="77777777" w:rsidTr="00470540">
        <w:trPr>
          <w:trHeight w:val="147"/>
        </w:trPr>
        <w:tc>
          <w:tcPr>
            <w:tcW w:w="7768" w:type="dxa"/>
          </w:tcPr>
          <w:p w14:paraId="2E851C7B" w14:textId="16869050" w:rsidR="00655373" w:rsidRDefault="00655373" w:rsidP="005B6C42">
            <w:pPr>
              <w:spacing w:after="0" w:line="240" w:lineRule="auto"/>
              <w:rPr>
                <w:sz w:val="24"/>
                <w:szCs w:val="24"/>
                <w:u w:val="single"/>
              </w:rPr>
            </w:pPr>
            <w:r w:rsidRPr="004938C8">
              <w:rPr>
                <w:sz w:val="24"/>
                <w:szCs w:val="24"/>
                <w:u w:val="single"/>
              </w:rPr>
              <w:lastRenderedPageBreak/>
              <w:t>THIRD READING</w:t>
            </w:r>
            <w:r w:rsidR="00D733BB">
              <w:rPr>
                <w:sz w:val="24"/>
                <w:szCs w:val="24"/>
                <w:u w:val="single"/>
              </w:rPr>
              <w:t>:</w:t>
            </w:r>
          </w:p>
          <w:p w14:paraId="0E791D7E" w14:textId="4C29C898" w:rsidR="00D733BB" w:rsidRDefault="00D733BB" w:rsidP="005B6C42">
            <w:pPr>
              <w:spacing w:after="0" w:line="240" w:lineRule="auto"/>
              <w:rPr>
                <w:sz w:val="24"/>
                <w:szCs w:val="24"/>
              </w:rPr>
            </w:pPr>
            <w:r w:rsidRPr="00D733BB">
              <w:rPr>
                <w:sz w:val="24"/>
                <w:szCs w:val="24"/>
              </w:rPr>
              <w:t>In this reading the two cycles will be emphasized – the seasons and the farm to table (corn cycle)</w:t>
            </w:r>
            <w:r>
              <w:rPr>
                <w:sz w:val="24"/>
                <w:szCs w:val="24"/>
              </w:rPr>
              <w:t>.</w:t>
            </w:r>
          </w:p>
          <w:p w14:paraId="1C3611F2" w14:textId="77777777" w:rsidR="00D733BB" w:rsidRDefault="00D733BB" w:rsidP="005B6C42">
            <w:pPr>
              <w:spacing w:after="0" w:line="240" w:lineRule="auto"/>
              <w:rPr>
                <w:sz w:val="24"/>
                <w:szCs w:val="24"/>
              </w:rPr>
            </w:pPr>
          </w:p>
          <w:p w14:paraId="055E2AA7" w14:textId="77777777" w:rsidR="00D733BB" w:rsidRDefault="00D733BB" w:rsidP="00D733BB">
            <w:pPr>
              <w:spacing w:after="0" w:line="240" w:lineRule="auto"/>
              <w:rPr>
                <w:sz w:val="24"/>
                <w:szCs w:val="24"/>
              </w:rPr>
            </w:pPr>
            <w:r>
              <w:rPr>
                <w:sz w:val="24"/>
                <w:szCs w:val="24"/>
              </w:rPr>
              <w:t>Ask students, “What is a cycle?” Explain the relationship of a cycle to a circle. Demonstrate this using a circle to show the seasons.</w:t>
            </w:r>
          </w:p>
          <w:p w14:paraId="0896FC99" w14:textId="77777777" w:rsidR="00D733BB" w:rsidRPr="004938C8" w:rsidRDefault="00D733BB" w:rsidP="00D733BB">
            <w:pPr>
              <w:spacing w:after="0" w:line="240" w:lineRule="auto"/>
              <w:rPr>
                <w:sz w:val="24"/>
                <w:szCs w:val="24"/>
              </w:rPr>
            </w:pPr>
          </w:p>
          <w:p w14:paraId="23652857" w14:textId="77777777" w:rsidR="00D733BB" w:rsidRPr="004938C8" w:rsidRDefault="00D733BB" w:rsidP="00D733BB">
            <w:pPr>
              <w:spacing w:after="0" w:line="240" w:lineRule="auto"/>
              <w:rPr>
                <w:sz w:val="24"/>
                <w:szCs w:val="24"/>
                <w:u w:val="single"/>
              </w:rPr>
            </w:pPr>
          </w:p>
          <w:p w14:paraId="47212F99" w14:textId="20231CCF" w:rsidR="00597399" w:rsidRPr="004938C8" w:rsidRDefault="00597399" w:rsidP="005B6C42">
            <w:pPr>
              <w:spacing w:after="0" w:line="240" w:lineRule="auto"/>
              <w:rPr>
                <w:sz w:val="24"/>
                <w:szCs w:val="24"/>
              </w:rPr>
            </w:pPr>
            <w:r w:rsidRPr="004938C8">
              <w:rPr>
                <w:sz w:val="24"/>
                <w:szCs w:val="24"/>
              </w:rPr>
              <w:t xml:space="preserve">The first five lines describe the seasons. Have students find evidence </w:t>
            </w:r>
            <w:r w:rsidR="0079373F" w:rsidRPr="004938C8">
              <w:rPr>
                <w:sz w:val="24"/>
                <w:szCs w:val="24"/>
              </w:rPr>
              <w:t>of</w:t>
            </w:r>
            <w:r w:rsidRPr="004938C8">
              <w:rPr>
                <w:sz w:val="24"/>
                <w:szCs w:val="24"/>
              </w:rPr>
              <w:t xml:space="preserve"> each season.</w:t>
            </w:r>
            <w:r w:rsidR="00DD618A">
              <w:rPr>
                <w:sz w:val="24"/>
                <w:szCs w:val="24"/>
              </w:rPr>
              <w:t xml:space="preserve"> </w:t>
            </w:r>
          </w:p>
          <w:p w14:paraId="5F2BD792" w14:textId="77777777" w:rsidR="009A7BDA" w:rsidRPr="004938C8" w:rsidRDefault="009A7BDA" w:rsidP="005B6C42">
            <w:pPr>
              <w:spacing w:after="0" w:line="240" w:lineRule="auto"/>
              <w:rPr>
                <w:sz w:val="24"/>
                <w:szCs w:val="24"/>
                <w:u w:val="single"/>
              </w:rPr>
            </w:pPr>
          </w:p>
          <w:p w14:paraId="2FF9F7D2" w14:textId="77777777" w:rsidR="009A7BDA" w:rsidRPr="004938C8" w:rsidRDefault="009A7BDA" w:rsidP="005B6C42">
            <w:pPr>
              <w:spacing w:after="0" w:line="240" w:lineRule="auto"/>
              <w:rPr>
                <w:sz w:val="24"/>
                <w:szCs w:val="24"/>
                <w:u w:val="single"/>
              </w:rPr>
            </w:pPr>
          </w:p>
          <w:p w14:paraId="23A50FD4" w14:textId="77777777" w:rsidR="009A7BDA" w:rsidRPr="004938C8" w:rsidRDefault="009A7BDA" w:rsidP="005B6C42">
            <w:pPr>
              <w:spacing w:after="0" w:line="240" w:lineRule="auto"/>
              <w:rPr>
                <w:sz w:val="24"/>
                <w:szCs w:val="24"/>
                <w:u w:val="single"/>
              </w:rPr>
            </w:pPr>
          </w:p>
          <w:p w14:paraId="0E5CF802" w14:textId="77777777" w:rsidR="009A7BDA" w:rsidRPr="004938C8" w:rsidRDefault="009A7BDA" w:rsidP="005B6C42">
            <w:pPr>
              <w:spacing w:after="0" w:line="240" w:lineRule="auto"/>
              <w:rPr>
                <w:sz w:val="24"/>
                <w:szCs w:val="24"/>
                <w:u w:val="single"/>
              </w:rPr>
            </w:pPr>
          </w:p>
          <w:p w14:paraId="1FA31CDA" w14:textId="77777777" w:rsidR="009A7BDA" w:rsidRPr="004938C8" w:rsidRDefault="009A7BDA" w:rsidP="005B6C42">
            <w:pPr>
              <w:spacing w:after="0" w:line="240" w:lineRule="auto"/>
              <w:rPr>
                <w:sz w:val="24"/>
                <w:szCs w:val="24"/>
                <w:u w:val="single"/>
              </w:rPr>
            </w:pPr>
          </w:p>
          <w:p w14:paraId="4F968C8B" w14:textId="77777777" w:rsidR="009A7BDA" w:rsidRPr="004938C8" w:rsidRDefault="009A7BDA" w:rsidP="005B6C42">
            <w:pPr>
              <w:spacing w:after="0" w:line="240" w:lineRule="auto"/>
              <w:rPr>
                <w:sz w:val="24"/>
                <w:szCs w:val="24"/>
                <w:u w:val="single"/>
              </w:rPr>
            </w:pPr>
          </w:p>
          <w:p w14:paraId="5D9A96EC" w14:textId="77777777" w:rsidR="009A7BDA" w:rsidRPr="004938C8" w:rsidRDefault="009A7BDA" w:rsidP="005B6C42">
            <w:pPr>
              <w:spacing w:after="0" w:line="240" w:lineRule="auto"/>
              <w:rPr>
                <w:sz w:val="24"/>
                <w:szCs w:val="24"/>
                <w:u w:val="single"/>
              </w:rPr>
            </w:pPr>
          </w:p>
          <w:p w14:paraId="0E9CC131" w14:textId="77777777" w:rsidR="009A7BDA" w:rsidRPr="004938C8" w:rsidRDefault="009A7BDA" w:rsidP="005B6C42">
            <w:pPr>
              <w:spacing w:after="0" w:line="240" w:lineRule="auto"/>
              <w:rPr>
                <w:sz w:val="24"/>
                <w:szCs w:val="24"/>
                <w:u w:val="single"/>
              </w:rPr>
            </w:pPr>
          </w:p>
          <w:p w14:paraId="2EAC2608" w14:textId="77777777" w:rsidR="009A7BDA" w:rsidRPr="004938C8" w:rsidRDefault="009A7BDA" w:rsidP="005B6C42">
            <w:pPr>
              <w:spacing w:after="0" w:line="240" w:lineRule="auto"/>
              <w:rPr>
                <w:sz w:val="24"/>
                <w:szCs w:val="24"/>
                <w:u w:val="single"/>
              </w:rPr>
            </w:pPr>
          </w:p>
          <w:p w14:paraId="1D3BC159" w14:textId="77777777" w:rsidR="009A7BDA" w:rsidRPr="004938C8" w:rsidRDefault="009A7BDA" w:rsidP="005B6C42">
            <w:pPr>
              <w:spacing w:after="0" w:line="240" w:lineRule="auto"/>
              <w:rPr>
                <w:sz w:val="24"/>
                <w:szCs w:val="24"/>
                <w:u w:val="single"/>
              </w:rPr>
            </w:pPr>
          </w:p>
          <w:p w14:paraId="18752EE7" w14:textId="77777777" w:rsidR="009A7BDA" w:rsidRPr="004938C8" w:rsidRDefault="009A7BDA" w:rsidP="005B6C42">
            <w:pPr>
              <w:spacing w:after="0" w:line="240" w:lineRule="auto"/>
              <w:rPr>
                <w:sz w:val="24"/>
                <w:szCs w:val="24"/>
                <w:u w:val="single"/>
              </w:rPr>
            </w:pPr>
          </w:p>
          <w:p w14:paraId="629516E7" w14:textId="77777777" w:rsidR="009A7BDA" w:rsidRPr="004938C8" w:rsidRDefault="009A7BDA" w:rsidP="005B6C42">
            <w:pPr>
              <w:spacing w:after="0" w:line="240" w:lineRule="auto"/>
              <w:rPr>
                <w:sz w:val="24"/>
                <w:szCs w:val="24"/>
                <w:u w:val="single"/>
              </w:rPr>
            </w:pPr>
          </w:p>
          <w:p w14:paraId="0C9C8499" w14:textId="77777777" w:rsidR="009A7BDA" w:rsidRPr="004938C8" w:rsidRDefault="009A7BDA" w:rsidP="005B6C42">
            <w:pPr>
              <w:spacing w:after="0" w:line="240" w:lineRule="auto"/>
              <w:rPr>
                <w:sz w:val="24"/>
                <w:szCs w:val="24"/>
                <w:u w:val="single"/>
              </w:rPr>
            </w:pPr>
          </w:p>
          <w:p w14:paraId="6B978B8A" w14:textId="69B20C91" w:rsidR="009A7BDA" w:rsidRPr="00D733BB" w:rsidRDefault="00D733BB" w:rsidP="005B6C42">
            <w:pPr>
              <w:spacing w:after="0" w:line="240" w:lineRule="auto"/>
              <w:rPr>
                <w:sz w:val="24"/>
                <w:szCs w:val="24"/>
              </w:rPr>
            </w:pPr>
            <w:r w:rsidRPr="00D733BB">
              <w:rPr>
                <w:sz w:val="24"/>
                <w:szCs w:val="24"/>
              </w:rPr>
              <w:t>Each year, the seasons repeat</w:t>
            </w:r>
            <w:r>
              <w:rPr>
                <w:sz w:val="24"/>
                <w:szCs w:val="24"/>
              </w:rPr>
              <w:t>: winter, spring, summer, fall. The farmers’ planting and harvesting follows the seasons. The crops follow a cycle.</w:t>
            </w:r>
          </w:p>
          <w:p w14:paraId="2FD1228C" w14:textId="77777777" w:rsidR="009A7BDA" w:rsidRDefault="00DD618A" w:rsidP="005B6C42">
            <w:pPr>
              <w:spacing w:after="0" w:line="240" w:lineRule="auto"/>
              <w:rPr>
                <w:sz w:val="24"/>
                <w:szCs w:val="24"/>
              </w:rPr>
            </w:pPr>
            <w:r>
              <w:rPr>
                <w:sz w:val="24"/>
                <w:szCs w:val="24"/>
              </w:rPr>
              <w:t>Complete a graphic that shows the seasons and the planting cycle:</w:t>
            </w:r>
          </w:p>
          <w:p w14:paraId="07CE8018" w14:textId="77777777" w:rsidR="00DD618A" w:rsidRDefault="00DD618A" w:rsidP="005B6C42">
            <w:pPr>
              <w:spacing w:after="0" w:line="240" w:lineRule="auto"/>
              <w:rPr>
                <w:sz w:val="24"/>
                <w:szCs w:val="24"/>
              </w:rPr>
            </w:pPr>
          </w:p>
          <w:p w14:paraId="6E555514" w14:textId="5AADE36D" w:rsidR="00DD618A" w:rsidRPr="00D733BB" w:rsidRDefault="00DD618A" w:rsidP="005B6C42">
            <w:pPr>
              <w:spacing w:after="0" w:line="240" w:lineRule="auto"/>
              <w:rPr>
                <w:sz w:val="24"/>
                <w:szCs w:val="24"/>
              </w:rPr>
            </w:pPr>
            <w:r>
              <w:rPr>
                <w:noProof/>
              </w:rPr>
              <w:drawing>
                <wp:inline distT="0" distB="0" distL="0" distR="0" wp14:anchorId="5BFAB845" wp14:editId="3C7C0995">
                  <wp:extent cx="4795520" cy="1828800"/>
                  <wp:effectExtent l="0" t="0" r="0" b="2540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51B681DF" w14:textId="77777777" w:rsidR="00C55255" w:rsidRPr="00D733BB" w:rsidRDefault="00C55255" w:rsidP="005B6C42">
            <w:pPr>
              <w:spacing w:after="0" w:line="240" w:lineRule="auto"/>
              <w:rPr>
                <w:sz w:val="24"/>
                <w:szCs w:val="24"/>
              </w:rPr>
            </w:pPr>
          </w:p>
          <w:p w14:paraId="61A11CD4" w14:textId="77777777" w:rsidR="00C55255" w:rsidRDefault="00C55255" w:rsidP="005B6C42">
            <w:pPr>
              <w:spacing w:after="0" w:line="240" w:lineRule="auto"/>
              <w:rPr>
                <w:sz w:val="24"/>
                <w:szCs w:val="24"/>
              </w:rPr>
            </w:pPr>
          </w:p>
          <w:p w14:paraId="3B04025C" w14:textId="77777777" w:rsidR="00065967" w:rsidRDefault="00065967" w:rsidP="00507FE1">
            <w:pPr>
              <w:spacing w:after="0" w:line="240" w:lineRule="auto"/>
              <w:rPr>
                <w:sz w:val="24"/>
                <w:szCs w:val="24"/>
                <w:u w:val="single"/>
              </w:rPr>
            </w:pPr>
          </w:p>
          <w:p w14:paraId="23DB5865" w14:textId="77777777" w:rsidR="00065967" w:rsidRDefault="00065967" w:rsidP="00507FE1">
            <w:pPr>
              <w:spacing w:after="0" w:line="240" w:lineRule="auto"/>
              <w:rPr>
                <w:sz w:val="24"/>
                <w:szCs w:val="24"/>
                <w:u w:val="single"/>
              </w:rPr>
            </w:pPr>
          </w:p>
          <w:p w14:paraId="30DACD6B" w14:textId="77777777" w:rsidR="00065967" w:rsidRDefault="00065967" w:rsidP="00507FE1">
            <w:pPr>
              <w:spacing w:after="0" w:line="240" w:lineRule="auto"/>
              <w:rPr>
                <w:sz w:val="24"/>
                <w:szCs w:val="24"/>
                <w:u w:val="single"/>
              </w:rPr>
            </w:pPr>
          </w:p>
          <w:p w14:paraId="55075A96" w14:textId="77777777" w:rsidR="00065967" w:rsidRDefault="00065967" w:rsidP="00507FE1">
            <w:pPr>
              <w:spacing w:after="0" w:line="240" w:lineRule="auto"/>
              <w:rPr>
                <w:sz w:val="24"/>
                <w:szCs w:val="24"/>
                <w:u w:val="single"/>
              </w:rPr>
            </w:pPr>
          </w:p>
          <w:p w14:paraId="162B08BB" w14:textId="77777777" w:rsidR="00065967" w:rsidRDefault="00065967" w:rsidP="00507FE1">
            <w:pPr>
              <w:spacing w:after="0" w:line="240" w:lineRule="auto"/>
              <w:rPr>
                <w:sz w:val="24"/>
                <w:szCs w:val="24"/>
                <w:u w:val="single"/>
              </w:rPr>
            </w:pPr>
          </w:p>
          <w:p w14:paraId="0BFAB86A" w14:textId="77777777" w:rsidR="00065967" w:rsidRDefault="00065967" w:rsidP="00507FE1">
            <w:pPr>
              <w:spacing w:after="0" w:line="240" w:lineRule="auto"/>
              <w:rPr>
                <w:sz w:val="24"/>
                <w:szCs w:val="24"/>
                <w:u w:val="single"/>
              </w:rPr>
            </w:pPr>
          </w:p>
          <w:p w14:paraId="2C81831D" w14:textId="77777777" w:rsidR="00065967" w:rsidRDefault="00065967" w:rsidP="00507FE1">
            <w:pPr>
              <w:spacing w:after="0" w:line="240" w:lineRule="auto"/>
              <w:rPr>
                <w:sz w:val="24"/>
                <w:szCs w:val="24"/>
                <w:u w:val="single"/>
              </w:rPr>
            </w:pPr>
          </w:p>
          <w:p w14:paraId="7F8FC9BF" w14:textId="77777777" w:rsidR="00065967" w:rsidRDefault="00065967" w:rsidP="00507FE1">
            <w:pPr>
              <w:spacing w:after="0" w:line="240" w:lineRule="auto"/>
              <w:rPr>
                <w:sz w:val="24"/>
                <w:szCs w:val="24"/>
                <w:u w:val="single"/>
              </w:rPr>
            </w:pPr>
          </w:p>
          <w:p w14:paraId="01EB16FB" w14:textId="77777777" w:rsidR="00507FE1" w:rsidRPr="004938C8" w:rsidRDefault="00507FE1" w:rsidP="00507FE1">
            <w:pPr>
              <w:spacing w:after="0" w:line="240" w:lineRule="auto"/>
              <w:rPr>
                <w:sz w:val="24"/>
                <w:szCs w:val="24"/>
                <w:u w:val="single"/>
              </w:rPr>
            </w:pPr>
          </w:p>
          <w:p w14:paraId="7E896570" w14:textId="44613DAA" w:rsidR="00CF2D07" w:rsidRDefault="002F13BD" w:rsidP="005B6C42">
            <w:pPr>
              <w:spacing w:after="0" w:line="240" w:lineRule="auto"/>
              <w:rPr>
                <w:sz w:val="24"/>
                <w:szCs w:val="24"/>
              </w:rPr>
            </w:pPr>
            <w:r>
              <w:rPr>
                <w:sz w:val="24"/>
                <w:szCs w:val="24"/>
              </w:rPr>
              <w:t>There is a</w:t>
            </w:r>
            <w:r w:rsidR="00DD618A">
              <w:rPr>
                <w:sz w:val="24"/>
                <w:szCs w:val="24"/>
              </w:rPr>
              <w:t>nother cycle</w:t>
            </w:r>
            <w:r>
              <w:rPr>
                <w:sz w:val="24"/>
                <w:szCs w:val="24"/>
              </w:rPr>
              <w:t xml:space="preserve"> that</w:t>
            </w:r>
            <w:r w:rsidR="00DD618A">
              <w:rPr>
                <w:sz w:val="24"/>
                <w:szCs w:val="24"/>
              </w:rPr>
              <w:t xml:space="preserve"> is a part of this story – ask students to listen for the farm</w:t>
            </w:r>
            <w:r>
              <w:rPr>
                <w:sz w:val="24"/>
                <w:szCs w:val="24"/>
              </w:rPr>
              <w:t xml:space="preserve"> -</w:t>
            </w:r>
            <w:r w:rsidR="00DD618A">
              <w:rPr>
                <w:sz w:val="24"/>
                <w:szCs w:val="24"/>
              </w:rPr>
              <w:t xml:space="preserve"> to</w:t>
            </w:r>
            <w:r>
              <w:rPr>
                <w:sz w:val="24"/>
                <w:szCs w:val="24"/>
              </w:rPr>
              <w:t xml:space="preserve"> -</w:t>
            </w:r>
            <w:r w:rsidR="00DD618A">
              <w:rPr>
                <w:sz w:val="24"/>
                <w:szCs w:val="24"/>
              </w:rPr>
              <w:t xml:space="preserve"> table cycle as you continue to read. What happens to the flour?</w:t>
            </w:r>
          </w:p>
          <w:p w14:paraId="543F44B6" w14:textId="77777777" w:rsidR="00DD618A" w:rsidRDefault="00DD618A" w:rsidP="005B6C42">
            <w:pPr>
              <w:spacing w:after="0" w:line="240" w:lineRule="auto"/>
              <w:rPr>
                <w:sz w:val="24"/>
                <w:szCs w:val="24"/>
              </w:rPr>
            </w:pPr>
          </w:p>
          <w:p w14:paraId="1A3BE245" w14:textId="1DC220AC" w:rsidR="00DD618A" w:rsidRDefault="00DD618A" w:rsidP="005B6C42">
            <w:pPr>
              <w:spacing w:after="0" w:line="240" w:lineRule="auto"/>
              <w:rPr>
                <w:sz w:val="24"/>
                <w:szCs w:val="24"/>
              </w:rPr>
            </w:pPr>
            <w:r>
              <w:rPr>
                <w:sz w:val="24"/>
                <w:szCs w:val="24"/>
              </w:rPr>
              <w:t>You can have students create notes with pictures or you can provide simple pictures representing the words below that you have them place in order.</w:t>
            </w:r>
          </w:p>
          <w:p w14:paraId="5F54889E" w14:textId="200D8A85" w:rsidR="00042F42" w:rsidRDefault="00042F42" w:rsidP="005B6C42">
            <w:pPr>
              <w:spacing w:after="0" w:line="240" w:lineRule="auto"/>
              <w:rPr>
                <w:sz w:val="24"/>
                <w:szCs w:val="24"/>
              </w:rPr>
            </w:pPr>
            <w:r>
              <w:rPr>
                <w:sz w:val="24"/>
                <w:szCs w:val="24"/>
              </w:rPr>
              <w:t>These “notes” will help students with their project.</w:t>
            </w:r>
          </w:p>
          <w:p w14:paraId="6187855D" w14:textId="77777777" w:rsidR="002F13BD" w:rsidRDefault="002F13BD" w:rsidP="005B6C42">
            <w:pPr>
              <w:spacing w:after="0" w:line="240" w:lineRule="auto"/>
              <w:rPr>
                <w:sz w:val="24"/>
                <w:szCs w:val="24"/>
              </w:rPr>
            </w:pPr>
          </w:p>
          <w:p w14:paraId="27141C20" w14:textId="7725DA4F" w:rsidR="002F13BD" w:rsidRDefault="002F13BD" w:rsidP="005B6C42">
            <w:pPr>
              <w:spacing w:after="0" w:line="240" w:lineRule="auto"/>
              <w:rPr>
                <w:sz w:val="24"/>
                <w:szCs w:val="24"/>
              </w:rPr>
            </w:pPr>
            <w:r>
              <w:rPr>
                <w:sz w:val="24"/>
                <w:szCs w:val="24"/>
              </w:rPr>
              <w:t>Sample pictures are attached.</w:t>
            </w:r>
          </w:p>
          <w:p w14:paraId="057938D9" w14:textId="77777777" w:rsidR="00DD618A" w:rsidRDefault="00DD618A" w:rsidP="005B6C42">
            <w:pPr>
              <w:spacing w:after="0" w:line="240" w:lineRule="auto"/>
              <w:rPr>
                <w:sz w:val="24"/>
                <w:szCs w:val="24"/>
              </w:rPr>
            </w:pPr>
          </w:p>
          <w:p w14:paraId="435AF85F" w14:textId="13116A9A" w:rsidR="00DD618A" w:rsidRPr="004938C8" w:rsidRDefault="00DD618A" w:rsidP="005B6C42">
            <w:pPr>
              <w:spacing w:after="0" w:line="240" w:lineRule="auto"/>
              <w:rPr>
                <w:sz w:val="24"/>
                <w:szCs w:val="24"/>
                <w:u w:val="single"/>
              </w:rPr>
            </w:pPr>
            <w:r>
              <w:rPr>
                <w:sz w:val="24"/>
                <w:szCs w:val="24"/>
              </w:rPr>
              <w:t>Corn &gt; Flour  &gt; Dough &gt; Disks &gt; Dinner &gt; Nourishment &gt; Planting &gt; Corn</w:t>
            </w:r>
          </w:p>
          <w:p w14:paraId="78056EF2" w14:textId="77777777" w:rsidR="00CF2D07" w:rsidRPr="004938C8" w:rsidRDefault="00CF2D07" w:rsidP="005B6C42">
            <w:pPr>
              <w:spacing w:after="0" w:line="240" w:lineRule="auto"/>
              <w:rPr>
                <w:sz w:val="24"/>
                <w:szCs w:val="24"/>
                <w:u w:val="single"/>
              </w:rPr>
            </w:pPr>
          </w:p>
          <w:p w14:paraId="7FCF8AC0" w14:textId="21424FF6" w:rsidR="00DD618A" w:rsidRPr="00DE2A82" w:rsidRDefault="00DD618A" w:rsidP="00DD618A">
            <w:pPr>
              <w:spacing w:after="0" w:line="240" w:lineRule="auto"/>
              <w:rPr>
                <w:strike/>
                <w:sz w:val="24"/>
                <w:szCs w:val="24"/>
                <w:u w:val="single"/>
              </w:rPr>
            </w:pPr>
          </w:p>
          <w:p w14:paraId="037E4476" w14:textId="77777777" w:rsidR="00007427" w:rsidRPr="004938C8" w:rsidRDefault="00007427" w:rsidP="005B6C42">
            <w:pPr>
              <w:spacing w:after="0" w:line="240" w:lineRule="auto"/>
              <w:rPr>
                <w:sz w:val="24"/>
                <w:szCs w:val="24"/>
                <w:u w:val="single"/>
              </w:rPr>
            </w:pPr>
          </w:p>
          <w:p w14:paraId="1E1510CD" w14:textId="77777777" w:rsidR="00007427" w:rsidRPr="004938C8" w:rsidRDefault="00007427" w:rsidP="005B6C42">
            <w:pPr>
              <w:spacing w:after="0" w:line="240" w:lineRule="auto"/>
              <w:rPr>
                <w:sz w:val="24"/>
                <w:szCs w:val="24"/>
                <w:u w:val="single"/>
              </w:rPr>
            </w:pPr>
          </w:p>
          <w:p w14:paraId="29324936" w14:textId="77777777" w:rsidR="00007427" w:rsidRPr="004938C8" w:rsidRDefault="00007427" w:rsidP="005B6C42">
            <w:pPr>
              <w:spacing w:after="0" w:line="240" w:lineRule="auto"/>
              <w:rPr>
                <w:sz w:val="24"/>
                <w:szCs w:val="24"/>
                <w:u w:val="single"/>
              </w:rPr>
            </w:pPr>
          </w:p>
          <w:p w14:paraId="092F7410" w14:textId="77777777" w:rsidR="00007427" w:rsidRPr="004938C8" w:rsidRDefault="00007427" w:rsidP="005B6C42">
            <w:pPr>
              <w:spacing w:after="0" w:line="240" w:lineRule="auto"/>
              <w:rPr>
                <w:sz w:val="24"/>
                <w:szCs w:val="24"/>
                <w:u w:val="single"/>
              </w:rPr>
            </w:pPr>
          </w:p>
          <w:p w14:paraId="7C843C50" w14:textId="77777777" w:rsidR="00655373" w:rsidRPr="004938C8" w:rsidRDefault="00655373" w:rsidP="005B6C42">
            <w:pPr>
              <w:spacing w:after="0" w:line="240" w:lineRule="auto"/>
              <w:rPr>
                <w:sz w:val="24"/>
                <w:szCs w:val="24"/>
                <w:u w:val="single"/>
              </w:rPr>
            </w:pPr>
          </w:p>
          <w:p w14:paraId="780AB33C" w14:textId="77777777" w:rsidR="00BD3855" w:rsidRPr="004938C8" w:rsidRDefault="00BD3855" w:rsidP="005B6C42">
            <w:pPr>
              <w:spacing w:after="0" w:line="240" w:lineRule="auto"/>
              <w:rPr>
                <w:sz w:val="24"/>
                <w:szCs w:val="24"/>
                <w:u w:val="single"/>
              </w:rPr>
            </w:pPr>
          </w:p>
        </w:tc>
        <w:tc>
          <w:tcPr>
            <w:tcW w:w="5408" w:type="dxa"/>
          </w:tcPr>
          <w:p w14:paraId="4D8AED79" w14:textId="77777777" w:rsidR="00655373" w:rsidRPr="004938C8" w:rsidRDefault="00655373" w:rsidP="0057360F">
            <w:pPr>
              <w:spacing w:after="0" w:line="240" w:lineRule="auto"/>
              <w:rPr>
                <w:sz w:val="24"/>
                <w:szCs w:val="24"/>
                <w:u w:val="single"/>
              </w:rPr>
            </w:pPr>
          </w:p>
          <w:p w14:paraId="65C50B5A" w14:textId="77777777" w:rsidR="00597399" w:rsidRPr="004938C8" w:rsidRDefault="00597399" w:rsidP="0057360F">
            <w:pPr>
              <w:spacing w:after="0" w:line="240" w:lineRule="auto"/>
              <w:rPr>
                <w:sz w:val="24"/>
                <w:szCs w:val="24"/>
                <w:u w:val="single"/>
              </w:rPr>
            </w:pPr>
          </w:p>
          <w:p w14:paraId="7A0153D8" w14:textId="77777777" w:rsidR="00D733BB" w:rsidRDefault="00D733BB" w:rsidP="0057360F">
            <w:pPr>
              <w:spacing w:after="0" w:line="240" w:lineRule="auto"/>
              <w:rPr>
                <w:sz w:val="24"/>
                <w:szCs w:val="24"/>
              </w:rPr>
            </w:pPr>
          </w:p>
          <w:p w14:paraId="1FFA8380" w14:textId="77777777" w:rsidR="00D733BB" w:rsidRDefault="00D733BB" w:rsidP="0057360F">
            <w:pPr>
              <w:spacing w:after="0" w:line="240" w:lineRule="auto"/>
              <w:rPr>
                <w:sz w:val="24"/>
                <w:szCs w:val="24"/>
              </w:rPr>
            </w:pPr>
          </w:p>
          <w:p w14:paraId="7AC95244" w14:textId="77777777" w:rsidR="00D733BB" w:rsidRDefault="00D733BB" w:rsidP="0057360F">
            <w:pPr>
              <w:spacing w:after="0" w:line="240" w:lineRule="auto"/>
              <w:rPr>
                <w:sz w:val="24"/>
                <w:szCs w:val="24"/>
              </w:rPr>
            </w:pPr>
          </w:p>
          <w:p w14:paraId="1865F18B" w14:textId="77777777" w:rsidR="00D733BB" w:rsidRDefault="00D733BB" w:rsidP="0057360F">
            <w:pPr>
              <w:spacing w:after="0" w:line="240" w:lineRule="auto"/>
              <w:rPr>
                <w:sz w:val="24"/>
                <w:szCs w:val="24"/>
              </w:rPr>
            </w:pPr>
          </w:p>
          <w:p w14:paraId="19F01845" w14:textId="77777777" w:rsidR="00D733BB" w:rsidRDefault="00D733BB" w:rsidP="0057360F">
            <w:pPr>
              <w:spacing w:after="0" w:line="240" w:lineRule="auto"/>
              <w:rPr>
                <w:sz w:val="24"/>
                <w:szCs w:val="24"/>
              </w:rPr>
            </w:pPr>
          </w:p>
          <w:p w14:paraId="2ADFE071" w14:textId="77777777" w:rsidR="00D733BB" w:rsidRDefault="00D733BB" w:rsidP="0057360F">
            <w:pPr>
              <w:spacing w:after="0" w:line="240" w:lineRule="auto"/>
              <w:rPr>
                <w:sz w:val="24"/>
                <w:szCs w:val="24"/>
              </w:rPr>
            </w:pPr>
          </w:p>
          <w:p w14:paraId="53517813" w14:textId="77777777" w:rsidR="00597399" w:rsidRPr="004938C8" w:rsidRDefault="00597399" w:rsidP="0057360F">
            <w:pPr>
              <w:spacing w:after="0" w:line="240" w:lineRule="auto"/>
              <w:rPr>
                <w:sz w:val="24"/>
                <w:szCs w:val="24"/>
              </w:rPr>
            </w:pPr>
            <w:r w:rsidRPr="004938C8">
              <w:rPr>
                <w:sz w:val="24"/>
                <w:szCs w:val="24"/>
              </w:rPr>
              <w:t>Winter: Page 7, “The black earth sleeps in winter.” The illustration appears dark and gloomy.</w:t>
            </w:r>
          </w:p>
          <w:p w14:paraId="77785ED2" w14:textId="77777777" w:rsidR="00597399" w:rsidRPr="004938C8" w:rsidRDefault="00597399" w:rsidP="0057360F">
            <w:pPr>
              <w:spacing w:after="0" w:line="240" w:lineRule="auto"/>
              <w:rPr>
                <w:sz w:val="24"/>
                <w:szCs w:val="24"/>
              </w:rPr>
            </w:pPr>
          </w:p>
          <w:p w14:paraId="5FDA8A09" w14:textId="3971D43E" w:rsidR="00597399" w:rsidRPr="004938C8" w:rsidRDefault="004938C8" w:rsidP="0057360F">
            <w:pPr>
              <w:spacing w:after="0" w:line="240" w:lineRule="auto"/>
              <w:rPr>
                <w:sz w:val="24"/>
                <w:szCs w:val="24"/>
              </w:rPr>
            </w:pPr>
            <w:r w:rsidRPr="004938C8">
              <w:rPr>
                <w:sz w:val="24"/>
                <w:szCs w:val="24"/>
              </w:rPr>
              <w:t>Spring: Pages 9 and 11</w:t>
            </w:r>
            <w:r w:rsidR="00597399" w:rsidRPr="004938C8">
              <w:rPr>
                <w:sz w:val="24"/>
                <w:szCs w:val="24"/>
              </w:rPr>
              <w:t>, “But in the spring the black earth is worked by brown hands</w:t>
            </w:r>
            <w:r w:rsidRPr="004938C8">
              <w:rPr>
                <w:sz w:val="24"/>
                <w:szCs w:val="24"/>
              </w:rPr>
              <w:t xml:space="preserve"> that plant yellow seeds,</w:t>
            </w:r>
            <w:r w:rsidR="00597399" w:rsidRPr="004938C8">
              <w:rPr>
                <w:sz w:val="24"/>
                <w:szCs w:val="24"/>
              </w:rPr>
              <w:t>”</w:t>
            </w:r>
          </w:p>
          <w:p w14:paraId="5DEE5CE6" w14:textId="77777777" w:rsidR="0079373F" w:rsidRPr="004938C8" w:rsidRDefault="0079373F" w:rsidP="0057360F">
            <w:pPr>
              <w:spacing w:after="0" w:line="240" w:lineRule="auto"/>
              <w:rPr>
                <w:sz w:val="24"/>
                <w:szCs w:val="24"/>
              </w:rPr>
            </w:pPr>
          </w:p>
          <w:p w14:paraId="2B675A3C" w14:textId="05AD09B2" w:rsidR="0079373F" w:rsidRPr="004938C8" w:rsidRDefault="0079373F" w:rsidP="0079373F">
            <w:pPr>
              <w:spacing w:after="0" w:line="240" w:lineRule="auto"/>
              <w:rPr>
                <w:sz w:val="24"/>
                <w:szCs w:val="24"/>
              </w:rPr>
            </w:pPr>
            <w:r w:rsidRPr="004938C8">
              <w:rPr>
                <w:sz w:val="24"/>
                <w:szCs w:val="24"/>
              </w:rPr>
              <w:t xml:space="preserve">Summer Page 13, “which </w:t>
            </w:r>
            <w:r w:rsidRPr="004938C8">
              <w:rPr>
                <w:b/>
                <w:sz w:val="24"/>
                <w:szCs w:val="24"/>
              </w:rPr>
              <w:t>become green plants</w:t>
            </w:r>
            <w:r w:rsidRPr="004938C8">
              <w:rPr>
                <w:sz w:val="24"/>
                <w:szCs w:val="24"/>
              </w:rPr>
              <w:t xml:space="preserve"> rustling in soft wind”.</w:t>
            </w:r>
            <w:r w:rsidR="00C55255">
              <w:rPr>
                <w:sz w:val="24"/>
                <w:szCs w:val="24"/>
              </w:rPr>
              <w:t xml:space="preserve"> </w:t>
            </w:r>
            <w:r w:rsidRPr="004938C8">
              <w:rPr>
                <w:sz w:val="24"/>
                <w:szCs w:val="24"/>
              </w:rPr>
              <w:t xml:space="preserve">The word ‘become’ signifies the growing of the </w:t>
            </w:r>
            <w:r w:rsidR="00236258" w:rsidRPr="004938C8">
              <w:rPr>
                <w:sz w:val="24"/>
                <w:szCs w:val="24"/>
              </w:rPr>
              <w:t>plants.</w:t>
            </w:r>
          </w:p>
          <w:p w14:paraId="36FD8CEF" w14:textId="77777777" w:rsidR="00993B24" w:rsidRPr="004938C8" w:rsidRDefault="00993B24" w:rsidP="0079373F">
            <w:pPr>
              <w:spacing w:after="0" w:line="240" w:lineRule="auto"/>
              <w:rPr>
                <w:b/>
                <w:sz w:val="24"/>
                <w:szCs w:val="24"/>
                <w:u w:val="single"/>
              </w:rPr>
            </w:pPr>
          </w:p>
          <w:p w14:paraId="38147E32" w14:textId="34D63BC5" w:rsidR="00236258" w:rsidRPr="004938C8" w:rsidRDefault="004938C8" w:rsidP="0079373F">
            <w:pPr>
              <w:spacing w:after="0" w:line="240" w:lineRule="auto"/>
              <w:rPr>
                <w:sz w:val="24"/>
                <w:szCs w:val="24"/>
                <w:u w:val="single"/>
              </w:rPr>
            </w:pPr>
            <w:r w:rsidRPr="004938C8">
              <w:rPr>
                <w:sz w:val="24"/>
                <w:szCs w:val="24"/>
              </w:rPr>
              <w:t>Fall:</w:t>
            </w:r>
            <w:r>
              <w:rPr>
                <w:sz w:val="24"/>
                <w:szCs w:val="24"/>
              </w:rPr>
              <w:t xml:space="preserve"> </w:t>
            </w:r>
            <w:r w:rsidR="00C55255">
              <w:rPr>
                <w:sz w:val="24"/>
                <w:szCs w:val="24"/>
              </w:rPr>
              <w:t>“</w:t>
            </w:r>
            <w:r>
              <w:rPr>
                <w:sz w:val="24"/>
                <w:szCs w:val="24"/>
              </w:rPr>
              <w:t>Make golden corn to dry in h</w:t>
            </w:r>
            <w:r w:rsidR="00C55255">
              <w:rPr>
                <w:sz w:val="24"/>
                <w:szCs w:val="24"/>
              </w:rPr>
              <w:t xml:space="preserve">ot sun and be ground into flour” The harvesting of corn signifies the end of summer. </w:t>
            </w:r>
          </w:p>
          <w:p w14:paraId="053A280C" w14:textId="77777777" w:rsidR="009A7BDA" w:rsidRPr="004938C8" w:rsidRDefault="009A7BDA" w:rsidP="0079373F">
            <w:pPr>
              <w:spacing w:after="0" w:line="240" w:lineRule="auto"/>
              <w:rPr>
                <w:sz w:val="24"/>
                <w:szCs w:val="24"/>
                <w:u w:val="single"/>
              </w:rPr>
            </w:pPr>
          </w:p>
          <w:p w14:paraId="231F0CB5" w14:textId="77777777" w:rsidR="009A7BDA" w:rsidRPr="004938C8" w:rsidRDefault="009A7BDA" w:rsidP="0079373F">
            <w:pPr>
              <w:spacing w:after="0" w:line="240" w:lineRule="auto"/>
              <w:rPr>
                <w:sz w:val="24"/>
                <w:szCs w:val="24"/>
                <w:u w:val="single"/>
              </w:rPr>
            </w:pPr>
          </w:p>
          <w:p w14:paraId="79374601" w14:textId="77777777" w:rsidR="009A7BDA" w:rsidRPr="004938C8" w:rsidRDefault="009A7BDA" w:rsidP="0079373F">
            <w:pPr>
              <w:spacing w:after="0" w:line="240" w:lineRule="auto"/>
              <w:rPr>
                <w:sz w:val="24"/>
                <w:szCs w:val="24"/>
                <w:u w:val="single"/>
              </w:rPr>
            </w:pPr>
          </w:p>
          <w:p w14:paraId="588594CA" w14:textId="77777777" w:rsidR="009A7BDA" w:rsidRPr="004938C8" w:rsidRDefault="009A7BDA" w:rsidP="0079373F">
            <w:pPr>
              <w:spacing w:after="0" w:line="240" w:lineRule="auto"/>
              <w:rPr>
                <w:sz w:val="24"/>
                <w:szCs w:val="24"/>
                <w:u w:val="single"/>
              </w:rPr>
            </w:pPr>
          </w:p>
          <w:p w14:paraId="7E14F561" w14:textId="77777777" w:rsidR="00DD618A" w:rsidRDefault="0079373F" w:rsidP="0079373F">
            <w:pPr>
              <w:spacing w:after="0" w:line="240" w:lineRule="auto"/>
              <w:rPr>
                <w:sz w:val="24"/>
                <w:szCs w:val="24"/>
                <w:u w:val="single"/>
              </w:rPr>
            </w:pPr>
            <w:r w:rsidRPr="004938C8">
              <w:rPr>
                <w:sz w:val="24"/>
                <w:szCs w:val="24"/>
                <w:u w:val="single"/>
              </w:rPr>
              <w:t xml:space="preserve"> </w:t>
            </w:r>
          </w:p>
          <w:p w14:paraId="4E790F66" w14:textId="77777777" w:rsidR="00DD618A" w:rsidRDefault="00DD618A" w:rsidP="0079373F">
            <w:pPr>
              <w:spacing w:after="0" w:line="240" w:lineRule="auto"/>
              <w:rPr>
                <w:sz w:val="24"/>
                <w:szCs w:val="24"/>
                <w:u w:val="single"/>
              </w:rPr>
            </w:pPr>
          </w:p>
          <w:p w14:paraId="15509812" w14:textId="77777777" w:rsidR="00DD618A" w:rsidRDefault="00DD618A" w:rsidP="0079373F">
            <w:pPr>
              <w:spacing w:after="0" w:line="240" w:lineRule="auto"/>
              <w:rPr>
                <w:sz w:val="24"/>
                <w:szCs w:val="24"/>
                <w:u w:val="single"/>
              </w:rPr>
            </w:pPr>
          </w:p>
          <w:p w14:paraId="4FE6A01D" w14:textId="77777777" w:rsidR="00DD618A" w:rsidRDefault="00DD618A" w:rsidP="0079373F">
            <w:pPr>
              <w:spacing w:after="0" w:line="240" w:lineRule="auto"/>
              <w:rPr>
                <w:sz w:val="24"/>
                <w:szCs w:val="24"/>
                <w:u w:val="single"/>
              </w:rPr>
            </w:pPr>
          </w:p>
          <w:p w14:paraId="5D994D81" w14:textId="77777777" w:rsidR="00DD618A" w:rsidRDefault="00DD618A" w:rsidP="0079373F">
            <w:pPr>
              <w:spacing w:after="0" w:line="240" w:lineRule="auto"/>
              <w:rPr>
                <w:sz w:val="24"/>
                <w:szCs w:val="24"/>
                <w:u w:val="single"/>
              </w:rPr>
            </w:pPr>
          </w:p>
          <w:p w14:paraId="5D3F26F4" w14:textId="77777777" w:rsidR="00DD618A" w:rsidRDefault="00DD618A" w:rsidP="0079373F">
            <w:pPr>
              <w:spacing w:after="0" w:line="240" w:lineRule="auto"/>
              <w:rPr>
                <w:sz w:val="24"/>
                <w:szCs w:val="24"/>
                <w:u w:val="single"/>
              </w:rPr>
            </w:pPr>
          </w:p>
          <w:p w14:paraId="5AC6375B" w14:textId="77777777" w:rsidR="00DD618A" w:rsidRDefault="00DD618A" w:rsidP="0079373F">
            <w:pPr>
              <w:spacing w:after="0" w:line="240" w:lineRule="auto"/>
              <w:rPr>
                <w:sz w:val="24"/>
                <w:szCs w:val="24"/>
                <w:u w:val="single"/>
              </w:rPr>
            </w:pPr>
          </w:p>
          <w:p w14:paraId="01467A4D" w14:textId="77777777" w:rsidR="00DD618A" w:rsidRDefault="00DD618A" w:rsidP="0079373F">
            <w:pPr>
              <w:spacing w:after="0" w:line="240" w:lineRule="auto"/>
              <w:rPr>
                <w:sz w:val="24"/>
                <w:szCs w:val="24"/>
                <w:u w:val="single"/>
              </w:rPr>
            </w:pPr>
          </w:p>
          <w:p w14:paraId="544A1158" w14:textId="6B52683A" w:rsidR="00065967" w:rsidRDefault="00065967" w:rsidP="0079373F">
            <w:pPr>
              <w:spacing w:after="0" w:line="240" w:lineRule="auto"/>
              <w:rPr>
                <w:sz w:val="24"/>
                <w:szCs w:val="24"/>
                <w:u w:val="single"/>
              </w:rPr>
            </w:pPr>
          </w:p>
          <w:p w14:paraId="17A9F01D" w14:textId="08320C6C" w:rsidR="00065967" w:rsidRPr="004938C8" w:rsidRDefault="00065967" w:rsidP="0079373F">
            <w:pPr>
              <w:spacing w:after="0" w:line="240" w:lineRule="auto"/>
              <w:rPr>
                <w:sz w:val="24"/>
                <w:szCs w:val="24"/>
                <w:u w:val="single"/>
              </w:rPr>
            </w:pPr>
          </w:p>
        </w:tc>
      </w:tr>
    </w:tbl>
    <w:p w14:paraId="4287D7CC" w14:textId="77777777" w:rsidR="00042F42" w:rsidRDefault="00042F42" w:rsidP="00E82105">
      <w:pPr>
        <w:spacing w:after="0" w:line="360" w:lineRule="auto"/>
        <w:rPr>
          <w:rFonts w:asciiTheme="minorHAnsi" w:hAnsiTheme="minorHAnsi" w:cstheme="minorHAnsi"/>
          <w:sz w:val="32"/>
          <w:szCs w:val="32"/>
          <w:u w:val="single"/>
        </w:rPr>
      </w:pPr>
    </w:p>
    <w:p w14:paraId="706E91E3" w14:textId="77777777" w:rsidR="00042F42" w:rsidRDefault="00042F42" w:rsidP="00E82105">
      <w:pPr>
        <w:spacing w:after="0" w:line="360" w:lineRule="auto"/>
        <w:rPr>
          <w:rFonts w:asciiTheme="minorHAnsi" w:hAnsiTheme="minorHAnsi" w:cstheme="minorHAnsi"/>
          <w:sz w:val="32"/>
          <w:szCs w:val="32"/>
          <w:u w:val="single"/>
        </w:rPr>
      </w:pPr>
    </w:p>
    <w:p w14:paraId="2421BD79" w14:textId="77777777" w:rsidR="00470540" w:rsidRDefault="00470540" w:rsidP="00E82105">
      <w:pPr>
        <w:spacing w:after="0" w:line="360" w:lineRule="auto"/>
        <w:rPr>
          <w:rFonts w:asciiTheme="minorHAnsi" w:hAnsiTheme="minorHAnsi" w:cstheme="minorHAnsi"/>
          <w:sz w:val="32"/>
          <w:szCs w:val="32"/>
          <w:u w:val="single"/>
        </w:rPr>
      </w:pPr>
    </w:p>
    <w:p w14:paraId="474630FA" w14:textId="77777777" w:rsidR="009E761C" w:rsidRPr="00E82105" w:rsidRDefault="004A0642" w:rsidP="00E82105">
      <w:pPr>
        <w:spacing w:after="0" w:line="360" w:lineRule="auto"/>
        <w:rPr>
          <w:rFonts w:asciiTheme="minorHAnsi" w:hAnsiTheme="minorHAnsi" w:cstheme="minorHAnsi"/>
          <w:sz w:val="32"/>
          <w:szCs w:val="32"/>
          <w:u w:val="single"/>
        </w:rPr>
      </w:pPr>
      <w:r>
        <w:rPr>
          <w:rFonts w:asciiTheme="minorHAnsi" w:hAnsiTheme="minorHAnsi" w:cstheme="minorHAnsi"/>
          <w:sz w:val="32"/>
          <w:szCs w:val="32"/>
          <w:u w:val="single"/>
        </w:rPr>
        <w:lastRenderedPageBreak/>
        <w:t>FINAL DAY WITH THE BOOK</w:t>
      </w:r>
      <w:r w:rsidR="00AD0170">
        <w:rPr>
          <w:rFonts w:asciiTheme="minorHAnsi" w:hAnsiTheme="minorHAnsi" w:cstheme="minorHAnsi"/>
          <w:sz w:val="32"/>
          <w:szCs w:val="32"/>
          <w:u w:val="single"/>
        </w:rPr>
        <w:t xml:space="preserve"> - </w:t>
      </w:r>
      <w:r w:rsidR="00172736" w:rsidRPr="007C5C7E">
        <w:rPr>
          <w:rFonts w:asciiTheme="minorHAnsi" w:hAnsiTheme="minorHAnsi" w:cstheme="minorHAnsi"/>
          <w:sz w:val="32"/>
          <w:szCs w:val="32"/>
          <w:u w:val="single"/>
        </w:rPr>
        <w:t xml:space="preserve">Culminating </w:t>
      </w:r>
      <w:r w:rsidR="00144A4B">
        <w:rPr>
          <w:rFonts w:asciiTheme="minorHAnsi" w:hAnsiTheme="minorHAnsi" w:cstheme="minorHAnsi"/>
          <w:sz w:val="32"/>
          <w:szCs w:val="32"/>
          <w:u w:val="single"/>
        </w:rPr>
        <w:t>Task</w:t>
      </w:r>
    </w:p>
    <w:p w14:paraId="6AD1C84D" w14:textId="7DCEA7E5" w:rsidR="004C1A9A" w:rsidRDefault="004C1A9A" w:rsidP="004C1A9A">
      <w:pPr>
        <w:pStyle w:val="ListParagraph"/>
        <w:numPr>
          <w:ilvl w:val="0"/>
          <w:numId w:val="6"/>
        </w:numPr>
        <w:spacing w:line="360" w:lineRule="auto"/>
        <w:rPr>
          <w:sz w:val="24"/>
          <w:szCs w:val="24"/>
        </w:rPr>
      </w:pPr>
      <w:r>
        <w:rPr>
          <w:sz w:val="24"/>
          <w:szCs w:val="24"/>
        </w:rPr>
        <w:t xml:space="preserve">Provide students with a ‘perfect </w:t>
      </w:r>
      <w:r w:rsidR="00042F42">
        <w:rPr>
          <w:sz w:val="24"/>
          <w:szCs w:val="24"/>
        </w:rPr>
        <w:t>disk’. With a partner, have students</w:t>
      </w:r>
      <w:r>
        <w:rPr>
          <w:sz w:val="24"/>
          <w:szCs w:val="24"/>
        </w:rPr>
        <w:t xml:space="preserve"> use words and pictures to show how the author uses </w:t>
      </w:r>
      <w:r>
        <w:rPr>
          <w:i/>
          <w:sz w:val="24"/>
          <w:szCs w:val="24"/>
        </w:rPr>
        <w:t>The Tortilla Factory</w:t>
      </w:r>
      <w:r>
        <w:rPr>
          <w:sz w:val="24"/>
          <w:szCs w:val="24"/>
        </w:rPr>
        <w:t xml:space="preserve"> to describe the </w:t>
      </w:r>
      <w:r w:rsidR="00042F42">
        <w:rPr>
          <w:sz w:val="24"/>
          <w:szCs w:val="24"/>
        </w:rPr>
        <w:t>farm to table cycle of corn and tortillas</w:t>
      </w:r>
      <w:r w:rsidR="002020C6">
        <w:rPr>
          <w:sz w:val="24"/>
          <w:szCs w:val="24"/>
        </w:rPr>
        <w:t>.</w:t>
      </w:r>
      <w:r w:rsidR="00467155">
        <w:rPr>
          <w:sz w:val="24"/>
          <w:szCs w:val="24"/>
        </w:rPr>
        <w:t xml:space="preserve"> The cycle should resemble the following:</w:t>
      </w:r>
    </w:p>
    <w:p w14:paraId="08B34CB5" w14:textId="51946940" w:rsidR="00042F42" w:rsidRPr="00042F42" w:rsidRDefault="000678FE" w:rsidP="00042F42">
      <w:pPr>
        <w:spacing w:line="360" w:lineRule="auto"/>
        <w:rPr>
          <w:sz w:val="24"/>
          <w:szCs w:val="24"/>
        </w:rPr>
      </w:pPr>
      <w:r>
        <w:rPr>
          <w:noProof/>
        </w:rPr>
        <mc:AlternateContent>
          <mc:Choice Requires="wps">
            <w:drawing>
              <wp:anchor distT="0" distB="0" distL="114300" distR="114300" simplePos="0" relativeHeight="251669504" behindDoc="0" locked="0" layoutInCell="1" allowOverlap="1" wp14:anchorId="68B99ED0" wp14:editId="0DBAC7EC">
                <wp:simplePos x="0" y="0"/>
                <wp:positionH relativeFrom="column">
                  <wp:posOffset>914400</wp:posOffset>
                </wp:positionH>
                <wp:positionV relativeFrom="paragraph">
                  <wp:posOffset>306070</wp:posOffset>
                </wp:positionV>
                <wp:extent cx="4800600" cy="4572000"/>
                <wp:effectExtent l="50800" t="25400" r="76200" b="101600"/>
                <wp:wrapThrough wrapText="bothSides">
                  <wp:wrapPolygon edited="0">
                    <wp:start x="9029" y="-120"/>
                    <wp:lineTo x="4229" y="0"/>
                    <wp:lineTo x="4229" y="1920"/>
                    <wp:lineTo x="2171" y="1920"/>
                    <wp:lineTo x="2171" y="3840"/>
                    <wp:lineTo x="914" y="3840"/>
                    <wp:lineTo x="914" y="5760"/>
                    <wp:lineTo x="114" y="5760"/>
                    <wp:lineTo x="-229" y="9600"/>
                    <wp:lineTo x="-229" y="13200"/>
                    <wp:lineTo x="-114" y="13680"/>
                    <wp:lineTo x="457" y="15360"/>
                    <wp:lineTo x="571" y="15960"/>
                    <wp:lineTo x="1714" y="17280"/>
                    <wp:lineTo x="1714" y="17760"/>
                    <wp:lineTo x="3429" y="19200"/>
                    <wp:lineTo x="3429" y="19440"/>
                    <wp:lineTo x="6514" y="21240"/>
                    <wp:lineTo x="9257" y="21960"/>
                    <wp:lineTo x="12343" y="21960"/>
                    <wp:lineTo x="12457" y="21840"/>
                    <wp:lineTo x="15086" y="21120"/>
                    <wp:lineTo x="15200" y="21120"/>
                    <wp:lineTo x="18171" y="19320"/>
                    <wp:lineTo x="20000" y="17280"/>
                    <wp:lineTo x="21029" y="15360"/>
                    <wp:lineTo x="21714" y="13440"/>
                    <wp:lineTo x="21829" y="11520"/>
                    <wp:lineTo x="21829" y="9600"/>
                    <wp:lineTo x="21486" y="7680"/>
                    <wp:lineTo x="20686" y="5760"/>
                    <wp:lineTo x="19429" y="3840"/>
                    <wp:lineTo x="17486" y="2040"/>
                    <wp:lineTo x="17371" y="1560"/>
                    <wp:lineTo x="13371" y="0"/>
                    <wp:lineTo x="12571" y="-120"/>
                    <wp:lineTo x="9029" y="-120"/>
                  </wp:wrapPolygon>
                </wp:wrapThrough>
                <wp:docPr id="22" name="Oval 22"/>
                <wp:cNvGraphicFramePr/>
                <a:graphic xmlns:a="http://schemas.openxmlformats.org/drawingml/2006/main">
                  <a:graphicData uri="http://schemas.microsoft.com/office/word/2010/wordprocessingShape">
                    <wps:wsp>
                      <wps:cNvSpPr/>
                      <wps:spPr>
                        <a:xfrm>
                          <a:off x="0" y="0"/>
                          <a:ext cx="4800600" cy="4572000"/>
                        </a:xfrm>
                        <a:prstGeom prst="ellipse">
                          <a:avLst/>
                        </a:prstGeom>
                        <a:noFill/>
                        <a:extLs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txbx>
                        <w:txbxContent>
                          <w:p w14:paraId="46F010CB" w14:textId="76508EDE" w:rsidR="000678FE" w:rsidRPr="000678FE" w:rsidRDefault="000678FE" w:rsidP="000678FE">
                            <w:pPr>
                              <w:numPr>
                                <w:ilvl w:val="0"/>
                                <w:numId w:val="23"/>
                              </w:numPr>
                              <w:jc w:val="center"/>
                            </w:pPr>
                            <w:r w:rsidRPr="000678FE">
                              <w:t>Planting</w:t>
                            </w:r>
                          </w:p>
                          <w:p w14:paraId="29439432" w14:textId="77777777" w:rsidR="000678FE" w:rsidRDefault="000678FE" w:rsidP="000678FE">
                            <w:pPr>
                              <w:jc w:val="center"/>
                            </w:pPr>
                          </w:p>
                          <w:p w14:paraId="27AF9F45" w14:textId="724A3333" w:rsidR="000678FE" w:rsidRDefault="000678FE" w:rsidP="000678FE">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2" o:spid="_x0000_s1026" style="position:absolute;margin-left:1in;margin-top:24.1pt;width:378pt;height:5in;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" filled="f" strokecolor="#4579b8 [3044]">
                <v:shadow on="t" opacity="22937f" mv:blur="40000f" origin=",.5" offset="0,23000emu"/>
                <v:textbox>
                  <w:txbxContent>
                    <w:p w14:paraId="46F010CB" w14:textId="76508EDE" w:rsidR="000678FE" w:rsidRPr="000678FE" w:rsidRDefault="000678FE" w:rsidP="000678FE">
                      <w:pPr>
                        <w:numPr>
                          <w:ilvl w:val="0"/>
                          <w:numId w:val="23"/>
                        </w:numPr>
                        <w:jc w:val="center"/>
                      </w:pPr>
                      <w:r w:rsidRPr="000678FE">
                        <w:t>Planting</w:t>
                      </w:r>
                    </w:p>
                    <w:p w14:paraId="29439432" w14:textId="77777777" w:rsidR="000678FE" w:rsidRDefault="000678FE" w:rsidP="000678FE">
                      <w:pPr>
                        <w:jc w:val="center"/>
                      </w:pPr>
                    </w:p>
                    <w:p w14:paraId="27AF9F45" w14:textId="724A3333" w:rsidR="000678FE" w:rsidRDefault="000678FE" w:rsidP="000678FE">
                      <w:pPr>
                        <w:jc w:val="center"/>
                      </w:pPr>
                    </w:p>
                  </w:txbxContent>
                </v:textbox>
                <w10:wrap type="through"/>
              </v:oval>
            </w:pict>
          </mc:Fallback>
        </mc:AlternateContent>
      </w:r>
    </w:p>
    <w:p w14:paraId="0CFE17E1" w14:textId="4A1619D0" w:rsidR="00DA4C88" w:rsidRDefault="00015412" w:rsidP="002020C6">
      <w:pPr>
        <w:pStyle w:val="ListParagraph"/>
        <w:spacing w:line="360" w:lineRule="auto"/>
        <w:ind w:left="360"/>
        <w:rPr>
          <w:sz w:val="24"/>
          <w:szCs w:val="24"/>
        </w:rPr>
      </w:pPr>
      <w:r>
        <w:rPr>
          <w:sz w:val="24"/>
          <w:szCs w:val="24"/>
        </w:rPr>
        <w:t xml:space="preserve">                                         </w:t>
      </w:r>
    </w:p>
    <w:p w14:paraId="0AE6C76B" w14:textId="6345D09A" w:rsidR="009E761C" w:rsidRDefault="00771E33">
      <w:r>
        <w:rPr>
          <w:noProof/>
          <w:sz w:val="24"/>
          <w:szCs w:val="24"/>
        </w:rPr>
        <w:drawing>
          <wp:anchor distT="0" distB="0" distL="114300" distR="114300" simplePos="0" relativeHeight="251671552" behindDoc="0" locked="0" layoutInCell="1" allowOverlap="1" wp14:anchorId="2854F903" wp14:editId="479EE1EF">
            <wp:simplePos x="0" y="0"/>
            <wp:positionH relativeFrom="column">
              <wp:posOffset>914400</wp:posOffset>
            </wp:positionH>
            <wp:positionV relativeFrom="paragraph">
              <wp:posOffset>179705</wp:posOffset>
            </wp:positionV>
            <wp:extent cx="4914900" cy="3230880"/>
            <wp:effectExtent l="0" t="25400" r="0" b="71120"/>
            <wp:wrapNone/>
            <wp:docPr id="23" name="Diagram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14:sizeRelH relativeFrom="page">
              <wp14:pctWidth>0</wp14:pctWidth>
            </wp14:sizeRelH>
            <wp14:sizeRelV relativeFrom="page">
              <wp14:pctHeight>0</wp14:pctHeight>
            </wp14:sizeRelV>
          </wp:anchor>
        </w:drawing>
      </w:r>
    </w:p>
    <w:p w14:paraId="527CFB95" w14:textId="77A3D596" w:rsidR="002020C6" w:rsidRDefault="002020C6" w:rsidP="002020C6">
      <w:pPr>
        <w:pStyle w:val="ListParagraph"/>
        <w:spacing w:line="360" w:lineRule="auto"/>
        <w:ind w:left="360"/>
        <w:rPr>
          <w:sz w:val="24"/>
          <w:szCs w:val="24"/>
        </w:rPr>
      </w:pPr>
    </w:p>
    <w:p w14:paraId="1FCC674F" w14:textId="6D648921" w:rsidR="002020C6" w:rsidRPr="002020C6" w:rsidRDefault="002020C6" w:rsidP="002020C6">
      <w:pPr>
        <w:spacing w:line="360" w:lineRule="auto"/>
        <w:rPr>
          <w:sz w:val="24"/>
          <w:szCs w:val="24"/>
        </w:rPr>
      </w:pPr>
    </w:p>
    <w:p w14:paraId="7FA415EA" w14:textId="77777777" w:rsidR="00095552" w:rsidRDefault="00095552" w:rsidP="00AD0170">
      <w:pPr>
        <w:spacing w:after="0" w:line="360" w:lineRule="auto"/>
        <w:rPr>
          <w:rFonts w:asciiTheme="minorHAnsi" w:hAnsiTheme="minorHAnsi" w:cstheme="minorHAnsi"/>
          <w:sz w:val="32"/>
          <w:szCs w:val="32"/>
          <w:u w:val="single"/>
        </w:rPr>
      </w:pPr>
    </w:p>
    <w:p w14:paraId="3F71E34F" w14:textId="77777777" w:rsidR="000678FE" w:rsidRDefault="000678FE" w:rsidP="00AD0170">
      <w:pPr>
        <w:spacing w:after="0" w:line="360" w:lineRule="auto"/>
        <w:rPr>
          <w:rFonts w:asciiTheme="minorHAnsi" w:hAnsiTheme="minorHAnsi" w:cstheme="minorHAnsi"/>
          <w:sz w:val="32"/>
          <w:szCs w:val="32"/>
          <w:u w:val="single"/>
        </w:rPr>
      </w:pPr>
    </w:p>
    <w:p w14:paraId="0F2A175B" w14:textId="77777777" w:rsidR="000678FE" w:rsidRDefault="000678FE" w:rsidP="00AD0170">
      <w:pPr>
        <w:spacing w:after="0" w:line="360" w:lineRule="auto"/>
        <w:rPr>
          <w:rFonts w:asciiTheme="minorHAnsi" w:hAnsiTheme="minorHAnsi" w:cstheme="minorHAnsi"/>
          <w:sz w:val="32"/>
          <w:szCs w:val="32"/>
          <w:u w:val="single"/>
        </w:rPr>
      </w:pPr>
    </w:p>
    <w:p w14:paraId="5CCEC6BD" w14:textId="77777777" w:rsidR="000678FE" w:rsidRDefault="000678FE" w:rsidP="00AD0170">
      <w:pPr>
        <w:spacing w:after="0" w:line="360" w:lineRule="auto"/>
        <w:rPr>
          <w:rFonts w:asciiTheme="minorHAnsi" w:hAnsiTheme="minorHAnsi" w:cstheme="minorHAnsi"/>
          <w:sz w:val="32"/>
          <w:szCs w:val="32"/>
          <w:u w:val="single"/>
        </w:rPr>
      </w:pPr>
    </w:p>
    <w:p w14:paraId="03AB21D9" w14:textId="77777777" w:rsidR="000678FE" w:rsidRDefault="000678FE" w:rsidP="00AD0170">
      <w:pPr>
        <w:spacing w:after="0" w:line="360" w:lineRule="auto"/>
        <w:rPr>
          <w:rFonts w:asciiTheme="minorHAnsi" w:hAnsiTheme="minorHAnsi" w:cstheme="minorHAnsi"/>
          <w:sz w:val="32"/>
          <w:szCs w:val="32"/>
          <w:u w:val="single"/>
        </w:rPr>
      </w:pPr>
    </w:p>
    <w:p w14:paraId="573E257F" w14:textId="77777777" w:rsidR="000678FE" w:rsidRDefault="000678FE" w:rsidP="00AD0170">
      <w:pPr>
        <w:spacing w:after="0" w:line="360" w:lineRule="auto"/>
        <w:rPr>
          <w:rFonts w:asciiTheme="minorHAnsi" w:hAnsiTheme="minorHAnsi" w:cstheme="minorHAnsi"/>
          <w:sz w:val="32"/>
          <w:szCs w:val="32"/>
          <w:u w:val="single"/>
        </w:rPr>
      </w:pPr>
    </w:p>
    <w:p w14:paraId="432E8B6D" w14:textId="77777777" w:rsidR="00470540" w:rsidRDefault="00470540" w:rsidP="00470540">
      <w:pPr>
        <w:spacing w:after="0" w:line="240" w:lineRule="auto"/>
        <w:rPr>
          <w:sz w:val="24"/>
          <w:szCs w:val="24"/>
        </w:rPr>
      </w:pPr>
    </w:p>
    <w:p w14:paraId="676BE588" w14:textId="77777777" w:rsidR="00470540" w:rsidRPr="004938C8" w:rsidRDefault="00470540" w:rsidP="00470540">
      <w:pPr>
        <w:spacing w:after="0" w:line="240" w:lineRule="auto"/>
        <w:rPr>
          <w:sz w:val="24"/>
          <w:szCs w:val="24"/>
          <w:u w:val="single"/>
        </w:rPr>
      </w:pPr>
      <w:r>
        <w:rPr>
          <w:sz w:val="24"/>
          <w:szCs w:val="24"/>
        </w:rPr>
        <w:t>Corn &gt; Flour  &gt; Dough &gt; Disks &gt; Dinner &gt; Nourishment &gt; Planting &gt; Corn</w:t>
      </w:r>
    </w:p>
    <w:p w14:paraId="3151869F" w14:textId="77777777" w:rsidR="00470540" w:rsidRPr="004938C8" w:rsidRDefault="00470540" w:rsidP="00470540">
      <w:pPr>
        <w:spacing w:after="0" w:line="240" w:lineRule="auto"/>
        <w:rPr>
          <w:sz w:val="24"/>
          <w:szCs w:val="24"/>
          <w:u w:val="single"/>
        </w:rPr>
      </w:pPr>
    </w:p>
    <w:p w14:paraId="1FA6510A" w14:textId="77777777" w:rsidR="00470540" w:rsidRDefault="00470540" w:rsidP="00470540">
      <w:r>
        <w:rPr>
          <w:noProof/>
        </w:rPr>
        <w:lastRenderedPageBreak/>
        <w:drawing>
          <wp:inline distT="0" distB="0" distL="0" distR="0" wp14:anchorId="683AD8C0" wp14:editId="349A28AC">
            <wp:extent cx="680720" cy="510691"/>
            <wp:effectExtent l="0" t="0" r="508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80817" cy="510763"/>
                    </a:xfrm>
                    <a:prstGeom prst="rect">
                      <a:avLst/>
                    </a:prstGeom>
                    <a:noFill/>
                    <a:ln>
                      <a:noFill/>
                    </a:ln>
                  </pic:spPr>
                </pic:pic>
              </a:graphicData>
            </a:graphic>
          </wp:inline>
        </w:drawing>
      </w:r>
      <w:r w:rsidRPr="00F17D32">
        <w:t xml:space="preserve"> </w:t>
      </w:r>
      <w:r>
        <w:t xml:space="preserve">      </w:t>
      </w:r>
      <w:r w:rsidRPr="00F17D32">
        <w:rPr>
          <w:noProof/>
        </w:rPr>
        <w:drawing>
          <wp:inline distT="0" distB="0" distL="0" distR="0" wp14:anchorId="1917300B" wp14:editId="299ADC81">
            <wp:extent cx="909320" cy="601076"/>
            <wp:effectExtent l="0" t="0" r="5080"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09463" cy="601170"/>
                    </a:xfrm>
                    <a:prstGeom prst="rect">
                      <a:avLst/>
                    </a:prstGeom>
                    <a:noFill/>
                    <a:ln>
                      <a:noFill/>
                    </a:ln>
                  </pic:spPr>
                </pic:pic>
              </a:graphicData>
            </a:graphic>
          </wp:inline>
        </w:drawing>
      </w:r>
    </w:p>
    <w:p w14:paraId="4A7FA6DA" w14:textId="77777777" w:rsidR="00470540" w:rsidRDefault="00470540" w:rsidP="00470540"/>
    <w:p w14:paraId="1E30D835" w14:textId="77777777" w:rsidR="00470540" w:rsidRDefault="00470540" w:rsidP="00470540">
      <w:r w:rsidRPr="00F17D32">
        <w:rPr>
          <w:noProof/>
        </w:rPr>
        <w:drawing>
          <wp:inline distT="0" distB="0" distL="0" distR="0" wp14:anchorId="350A17C8" wp14:editId="5F3F221B">
            <wp:extent cx="655320" cy="984411"/>
            <wp:effectExtent l="0" t="0" r="508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5320" cy="984411"/>
                    </a:xfrm>
                    <a:prstGeom prst="rect">
                      <a:avLst/>
                    </a:prstGeom>
                    <a:noFill/>
                    <a:ln>
                      <a:noFill/>
                    </a:ln>
                  </pic:spPr>
                </pic:pic>
              </a:graphicData>
            </a:graphic>
          </wp:inline>
        </w:drawing>
      </w:r>
      <w:r>
        <w:t xml:space="preserve">                     </w:t>
      </w:r>
      <w:r w:rsidRPr="00F17D32">
        <w:rPr>
          <w:noProof/>
        </w:rPr>
        <w:drawing>
          <wp:inline distT="0" distB="0" distL="0" distR="0" wp14:anchorId="140C4678" wp14:editId="35F82935">
            <wp:extent cx="680720" cy="686393"/>
            <wp:effectExtent l="0" t="0" r="508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80720" cy="686393"/>
                    </a:xfrm>
                    <a:prstGeom prst="rect">
                      <a:avLst/>
                    </a:prstGeom>
                    <a:noFill/>
                    <a:ln>
                      <a:noFill/>
                    </a:ln>
                  </pic:spPr>
                </pic:pic>
              </a:graphicData>
            </a:graphic>
          </wp:inline>
        </w:drawing>
      </w:r>
    </w:p>
    <w:p w14:paraId="52E32904" w14:textId="77777777" w:rsidR="00470540" w:rsidRDefault="00470540" w:rsidP="00470540"/>
    <w:p w14:paraId="6FA96E65" w14:textId="77777777" w:rsidR="00470540" w:rsidRDefault="00470540" w:rsidP="00470540">
      <w:r w:rsidRPr="00F17D32">
        <w:rPr>
          <w:noProof/>
        </w:rPr>
        <w:drawing>
          <wp:inline distT="0" distB="0" distL="0" distR="0" wp14:anchorId="0C51B843" wp14:editId="3616AC4C">
            <wp:extent cx="909320" cy="909320"/>
            <wp:effectExtent l="0" t="0" r="5080"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09320" cy="909320"/>
                    </a:xfrm>
                    <a:prstGeom prst="rect">
                      <a:avLst/>
                    </a:prstGeom>
                    <a:noFill/>
                    <a:ln>
                      <a:noFill/>
                    </a:ln>
                  </pic:spPr>
                </pic:pic>
              </a:graphicData>
            </a:graphic>
          </wp:inline>
        </w:drawing>
      </w:r>
      <w:r>
        <w:t xml:space="preserve">            </w:t>
      </w:r>
      <w:r w:rsidRPr="00F17D32">
        <w:rPr>
          <w:noProof/>
        </w:rPr>
        <w:drawing>
          <wp:inline distT="0" distB="0" distL="0" distR="0" wp14:anchorId="1EDC9DCD" wp14:editId="109E922C">
            <wp:extent cx="1137920" cy="757511"/>
            <wp:effectExtent l="0" t="0" r="5080" b="508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37920" cy="757511"/>
                    </a:xfrm>
                    <a:prstGeom prst="rect">
                      <a:avLst/>
                    </a:prstGeom>
                    <a:noFill/>
                    <a:ln>
                      <a:noFill/>
                    </a:ln>
                  </pic:spPr>
                </pic:pic>
              </a:graphicData>
            </a:graphic>
          </wp:inline>
        </w:drawing>
      </w:r>
    </w:p>
    <w:p w14:paraId="51FD00C4" w14:textId="77777777" w:rsidR="00470540" w:rsidRDefault="00470540" w:rsidP="00470540"/>
    <w:p w14:paraId="6BA7A7FE" w14:textId="77777777" w:rsidR="00470540" w:rsidRDefault="00470540" w:rsidP="00470540">
      <w:pPr>
        <w:spacing w:after="0" w:line="360" w:lineRule="auto"/>
      </w:pPr>
      <w:r w:rsidRPr="00F17D32">
        <w:rPr>
          <w:noProof/>
        </w:rPr>
        <w:drawing>
          <wp:inline distT="0" distB="0" distL="0" distR="0" wp14:anchorId="2E5A6D83" wp14:editId="5E281806">
            <wp:extent cx="680720" cy="805662"/>
            <wp:effectExtent l="0" t="0" r="5080" b="762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80720" cy="805662"/>
                    </a:xfrm>
                    <a:prstGeom prst="rect">
                      <a:avLst/>
                    </a:prstGeom>
                    <a:noFill/>
                    <a:ln>
                      <a:noFill/>
                    </a:ln>
                  </pic:spPr>
                </pic:pic>
              </a:graphicData>
            </a:graphic>
          </wp:inline>
        </w:drawing>
      </w:r>
      <w:r>
        <w:t xml:space="preserve">           </w:t>
      </w:r>
    </w:p>
    <w:p w14:paraId="722DA036" w14:textId="77777777" w:rsidR="00470540" w:rsidRDefault="00470540" w:rsidP="00470540">
      <w:pPr>
        <w:spacing w:after="0" w:line="360" w:lineRule="auto"/>
      </w:pPr>
    </w:p>
    <w:p w14:paraId="5B683259" w14:textId="77777777" w:rsidR="00470540" w:rsidRDefault="00470540" w:rsidP="00470540">
      <w:pPr>
        <w:spacing w:after="0" w:line="360" w:lineRule="auto"/>
      </w:pPr>
    </w:p>
    <w:p w14:paraId="54E9B881" w14:textId="19E49B7C" w:rsidR="00AD0170" w:rsidRDefault="00AD0170" w:rsidP="00470540">
      <w:pPr>
        <w:spacing w:after="0" w:line="360" w:lineRule="auto"/>
        <w:rPr>
          <w:rFonts w:asciiTheme="minorHAnsi" w:hAnsiTheme="minorHAnsi" w:cstheme="minorHAnsi"/>
          <w:sz w:val="32"/>
          <w:szCs w:val="32"/>
          <w:u w:val="single"/>
        </w:rPr>
      </w:pPr>
      <w:r w:rsidRPr="007C5C7E">
        <w:rPr>
          <w:rFonts w:asciiTheme="minorHAnsi" w:hAnsiTheme="minorHAnsi" w:cstheme="minorHAnsi"/>
          <w:sz w:val="32"/>
          <w:szCs w:val="32"/>
          <w:u w:val="single"/>
        </w:rPr>
        <w:t>Vocabulary</w:t>
      </w:r>
    </w:p>
    <w:tbl>
      <w:tblPr>
        <w:tblStyle w:val="TableGrid2"/>
        <w:tblW w:w="0" w:type="auto"/>
        <w:tblLook w:val="04A0" w:firstRow="1" w:lastRow="0" w:firstColumn="1" w:lastColumn="0" w:noHBand="0" w:noVBand="1"/>
      </w:tblPr>
      <w:tblGrid>
        <w:gridCol w:w="6228"/>
        <w:gridCol w:w="6210"/>
      </w:tblGrid>
      <w:tr w:rsidR="000C1F21" w:rsidRPr="000C1F21" w14:paraId="4C53F388" w14:textId="77777777">
        <w:trPr>
          <w:trHeight w:val="377"/>
        </w:trPr>
        <w:tc>
          <w:tcPr>
            <w:tcW w:w="6228" w:type="dxa"/>
          </w:tcPr>
          <w:p w14:paraId="25580881" w14:textId="77777777" w:rsidR="004C493C" w:rsidRDefault="000C1F21" w:rsidP="000C1F21">
            <w:pPr>
              <w:spacing w:after="0" w:line="240" w:lineRule="auto"/>
              <w:jc w:val="center"/>
              <w:rPr>
                <w:b/>
                <w:sz w:val="24"/>
              </w:rPr>
            </w:pPr>
            <w:r w:rsidRPr="000C1F21">
              <w:rPr>
                <w:b/>
                <w:sz w:val="24"/>
              </w:rPr>
              <w:t>These words merit less time and attention</w:t>
            </w:r>
            <w:r w:rsidRPr="000C1F21" w:rsidDel="000166A5">
              <w:rPr>
                <w:b/>
                <w:sz w:val="24"/>
              </w:rPr>
              <w:t xml:space="preserve"> </w:t>
            </w:r>
          </w:p>
          <w:p w14:paraId="3D4AF5F6" w14:textId="77777777" w:rsidR="000C1F21" w:rsidRPr="000C1F21" w:rsidRDefault="000C1F21" w:rsidP="000C1F21">
            <w:pPr>
              <w:spacing w:after="0" w:line="240" w:lineRule="auto"/>
              <w:jc w:val="center"/>
              <w:rPr>
                <w:sz w:val="20"/>
              </w:rPr>
            </w:pPr>
            <w:r w:rsidRPr="000C1F21">
              <w:rPr>
                <w:sz w:val="20"/>
              </w:rPr>
              <w:t>(They are concrete</w:t>
            </w:r>
            <w:r w:rsidR="00135757">
              <w:rPr>
                <w:sz w:val="20"/>
              </w:rPr>
              <w:t xml:space="preserve"> and easy to explain,</w:t>
            </w:r>
            <w:r w:rsidRPr="000C1F21">
              <w:rPr>
                <w:sz w:val="20"/>
              </w:rPr>
              <w:t xml:space="preserve"> or describe events/</w:t>
            </w:r>
          </w:p>
          <w:p w14:paraId="7FCAA193" w14:textId="77777777" w:rsidR="000C1F21" w:rsidRPr="000C1F21" w:rsidRDefault="000C1F21" w:rsidP="000C1F21">
            <w:pPr>
              <w:spacing w:after="0" w:line="240" w:lineRule="auto"/>
              <w:jc w:val="center"/>
            </w:pPr>
            <w:r w:rsidRPr="000C1F21">
              <w:rPr>
                <w:sz w:val="20"/>
              </w:rPr>
              <w:t xml:space="preserve">processes/ideas/concepts/experiences that are familiar to </w:t>
            </w:r>
            <w:r w:rsidR="004C493C">
              <w:rPr>
                <w:sz w:val="20"/>
              </w:rPr>
              <w:t xml:space="preserve">your </w:t>
            </w:r>
            <w:r w:rsidRPr="000C1F21">
              <w:rPr>
                <w:sz w:val="20"/>
              </w:rPr>
              <w:t>students )</w:t>
            </w:r>
            <w:r w:rsidRPr="000C1F21">
              <w:rPr>
                <w:color w:val="1F497D"/>
              </w:rPr>
              <w:t xml:space="preserve"> </w:t>
            </w:r>
          </w:p>
        </w:tc>
        <w:tc>
          <w:tcPr>
            <w:tcW w:w="6210" w:type="dxa"/>
          </w:tcPr>
          <w:p w14:paraId="1BA581FC" w14:textId="77777777" w:rsidR="000C1F21" w:rsidRPr="000C1F21" w:rsidRDefault="000C1F21" w:rsidP="000C1F21">
            <w:pPr>
              <w:spacing w:after="0" w:line="240" w:lineRule="auto"/>
              <w:jc w:val="center"/>
              <w:rPr>
                <w:b/>
                <w:sz w:val="24"/>
              </w:rPr>
            </w:pPr>
            <w:r w:rsidRPr="000C1F21">
              <w:rPr>
                <w:b/>
                <w:sz w:val="24"/>
              </w:rPr>
              <w:t>These words merit more time and attention</w:t>
            </w:r>
          </w:p>
          <w:p w14:paraId="37786482" w14:textId="77777777" w:rsidR="000C1F21" w:rsidRPr="000C1F21" w:rsidRDefault="000C1F21" w:rsidP="000C1F21">
            <w:pPr>
              <w:spacing w:after="0" w:line="240" w:lineRule="auto"/>
              <w:jc w:val="center"/>
              <w:rPr>
                <w:sz w:val="20"/>
              </w:rPr>
            </w:pPr>
            <w:r w:rsidRPr="000C1F21">
              <w:rPr>
                <w:sz w:val="20"/>
              </w:rPr>
              <w:t xml:space="preserve">(They are abstract, have multiple meanings, and/or are a part </w:t>
            </w:r>
          </w:p>
          <w:p w14:paraId="20B49F67" w14:textId="77777777" w:rsidR="000C1F21" w:rsidRPr="000C1F21" w:rsidRDefault="000C1F21" w:rsidP="000C1F21">
            <w:pPr>
              <w:spacing w:after="0" w:line="240" w:lineRule="auto"/>
              <w:jc w:val="center"/>
              <w:rPr>
                <w:sz w:val="20"/>
              </w:rPr>
            </w:pPr>
            <w:proofErr w:type="gramStart"/>
            <w:r w:rsidRPr="000C1F21">
              <w:rPr>
                <w:sz w:val="20"/>
              </w:rPr>
              <w:t>of</w:t>
            </w:r>
            <w:proofErr w:type="gramEnd"/>
            <w:r w:rsidRPr="000C1F21">
              <w:rPr>
                <w:sz w:val="20"/>
              </w:rPr>
              <w:t xml:space="preserve"> a</w:t>
            </w:r>
            <w:r w:rsidR="00F9689F">
              <w:rPr>
                <w:sz w:val="20"/>
              </w:rPr>
              <w:t xml:space="preserve"> large </w:t>
            </w:r>
            <w:r w:rsidRPr="000C1F21">
              <w:rPr>
                <w:sz w:val="20"/>
              </w:rPr>
              <w:t>family</w:t>
            </w:r>
            <w:r w:rsidR="00F9689F">
              <w:rPr>
                <w:sz w:val="20"/>
              </w:rPr>
              <w:t xml:space="preserve"> of words with related meanings. These words are likely to describe events, ideas, processes or experiences that most of your student will be unfamiliar with</w:t>
            </w:r>
            <w:r w:rsidRPr="000C1F21">
              <w:rPr>
                <w:sz w:val="20"/>
              </w:rPr>
              <w:t>)</w:t>
            </w:r>
          </w:p>
        </w:tc>
      </w:tr>
      <w:tr w:rsidR="000C1F21" w:rsidRPr="000C1F21" w14:paraId="398C1E1C" w14:textId="77777777">
        <w:trPr>
          <w:cantSplit/>
          <w:trHeight w:val="1907"/>
        </w:trPr>
        <w:tc>
          <w:tcPr>
            <w:tcW w:w="6228" w:type="dxa"/>
          </w:tcPr>
          <w:p w14:paraId="4BB27C53" w14:textId="77777777" w:rsidR="000C1F21" w:rsidRDefault="001172F7" w:rsidP="000C1F21">
            <w:pPr>
              <w:spacing w:after="0" w:line="240" w:lineRule="auto"/>
            </w:pPr>
            <w:r>
              <w:t>These words can be described as ‘tell’ words. Quickly define the following words while reading:</w:t>
            </w:r>
          </w:p>
          <w:p w14:paraId="195866C7" w14:textId="77777777" w:rsidR="001172F7" w:rsidRPr="000C1F21" w:rsidRDefault="001172F7" w:rsidP="000C1F21">
            <w:pPr>
              <w:spacing w:after="0" w:line="240" w:lineRule="auto"/>
            </w:pPr>
          </w:p>
          <w:p w14:paraId="6F6BA5F9" w14:textId="77777777" w:rsidR="000C1F21" w:rsidRPr="000C1F21" w:rsidRDefault="00A00AC1" w:rsidP="000C1F21">
            <w:pPr>
              <w:spacing w:after="0" w:line="240" w:lineRule="auto"/>
            </w:pPr>
            <w:r>
              <w:t xml:space="preserve">Page 9 - </w:t>
            </w:r>
            <w:r>
              <w:rPr>
                <w:b/>
              </w:rPr>
              <w:t>worked</w:t>
            </w:r>
            <w:r>
              <w:t xml:space="preserve"> – soil is being prepared for use</w:t>
            </w:r>
          </w:p>
          <w:p w14:paraId="0FCB3ED1" w14:textId="77777777" w:rsidR="000C1F21" w:rsidRDefault="001350CF" w:rsidP="000C1F21">
            <w:pPr>
              <w:spacing w:after="0" w:line="240" w:lineRule="auto"/>
            </w:pPr>
            <w:r>
              <w:t xml:space="preserve">Page 15 - </w:t>
            </w:r>
            <w:r>
              <w:rPr>
                <w:b/>
              </w:rPr>
              <w:t>golden</w:t>
            </w:r>
            <w:r>
              <w:t xml:space="preserve"> – color</w:t>
            </w:r>
          </w:p>
          <w:p w14:paraId="0335870F" w14:textId="77777777" w:rsidR="006118F6" w:rsidRDefault="006118F6" w:rsidP="000C1F21">
            <w:pPr>
              <w:spacing w:after="0" w:line="240" w:lineRule="auto"/>
            </w:pPr>
            <w:r>
              <w:t xml:space="preserve">Page 15 - </w:t>
            </w:r>
            <w:r>
              <w:rPr>
                <w:b/>
              </w:rPr>
              <w:t xml:space="preserve">flour – </w:t>
            </w:r>
            <w:r>
              <w:t>powder used for baking</w:t>
            </w:r>
          </w:p>
          <w:p w14:paraId="378B0797" w14:textId="77777777" w:rsidR="006118F6" w:rsidRDefault="006118F6" w:rsidP="000C1F21">
            <w:pPr>
              <w:spacing w:after="0" w:line="240" w:lineRule="auto"/>
            </w:pPr>
            <w:r>
              <w:t xml:space="preserve">Page 17 - </w:t>
            </w:r>
            <w:r>
              <w:rPr>
                <w:b/>
              </w:rPr>
              <w:t xml:space="preserve">factory – </w:t>
            </w:r>
            <w:r>
              <w:t>a building where goods are made</w:t>
            </w:r>
          </w:p>
          <w:p w14:paraId="6BAF0E16" w14:textId="77777777" w:rsidR="006118F6" w:rsidRDefault="006118F6" w:rsidP="000C1F21">
            <w:pPr>
              <w:spacing w:after="0" w:line="240" w:lineRule="auto"/>
            </w:pPr>
            <w:r>
              <w:t xml:space="preserve">Page 19 - </w:t>
            </w:r>
            <w:r>
              <w:rPr>
                <w:b/>
              </w:rPr>
              <w:t>machinery</w:t>
            </w:r>
            <w:r>
              <w:t xml:space="preserve"> – a machine</w:t>
            </w:r>
          </w:p>
          <w:p w14:paraId="35BC57DB" w14:textId="77777777" w:rsidR="006118F6" w:rsidRDefault="006118F6" w:rsidP="000C1F21">
            <w:pPr>
              <w:spacing w:after="0" w:line="240" w:lineRule="auto"/>
            </w:pPr>
            <w:r>
              <w:t xml:space="preserve">Page 19 </w:t>
            </w:r>
            <w:r w:rsidR="0055051E">
              <w:t>-</w:t>
            </w:r>
            <w:r>
              <w:t xml:space="preserve"> </w:t>
            </w:r>
            <w:r>
              <w:rPr>
                <w:b/>
              </w:rPr>
              <w:t xml:space="preserve">dough – </w:t>
            </w:r>
            <w:r>
              <w:t xml:space="preserve">the result of adding </w:t>
            </w:r>
            <w:r w:rsidR="0055051E">
              <w:t>a liquid to flour</w:t>
            </w:r>
          </w:p>
          <w:p w14:paraId="15833BC3" w14:textId="77777777" w:rsidR="00DE3C32" w:rsidRPr="00DE3C32" w:rsidRDefault="00DE3C32" w:rsidP="000C1F21">
            <w:pPr>
              <w:spacing w:after="0" w:line="240" w:lineRule="auto"/>
            </w:pPr>
            <w:r>
              <w:t xml:space="preserve">Page 23 - </w:t>
            </w:r>
            <w:r>
              <w:rPr>
                <w:b/>
              </w:rPr>
              <w:t xml:space="preserve">package – </w:t>
            </w:r>
            <w:r>
              <w:t>a container used to hold goods</w:t>
            </w:r>
          </w:p>
          <w:p w14:paraId="66985B17" w14:textId="77777777" w:rsidR="000C1F21" w:rsidRPr="000C1F21" w:rsidRDefault="000C1F21" w:rsidP="000C1F21">
            <w:pPr>
              <w:spacing w:after="0" w:line="240" w:lineRule="auto"/>
            </w:pPr>
          </w:p>
        </w:tc>
        <w:tc>
          <w:tcPr>
            <w:tcW w:w="6210" w:type="dxa"/>
          </w:tcPr>
          <w:p w14:paraId="7DEB647B" w14:textId="77777777" w:rsidR="000C1F21" w:rsidRDefault="001172F7" w:rsidP="000C1F21">
            <w:pPr>
              <w:spacing w:after="0" w:line="240" w:lineRule="auto"/>
            </w:pPr>
            <w:r>
              <w:t>These words can be described as ‘teach’ words and are explicitly taught in the lesson.</w:t>
            </w:r>
          </w:p>
          <w:p w14:paraId="4A7ACECD" w14:textId="77777777" w:rsidR="001172F7" w:rsidRPr="000C1F21" w:rsidRDefault="001172F7" w:rsidP="000C1F21">
            <w:pPr>
              <w:spacing w:after="0" w:line="240" w:lineRule="auto"/>
            </w:pPr>
          </w:p>
          <w:p w14:paraId="645C5BB9" w14:textId="77777777" w:rsidR="000C1F21" w:rsidRDefault="009F4D87" w:rsidP="000C1F21">
            <w:pPr>
              <w:spacing w:after="0" w:line="240" w:lineRule="auto"/>
            </w:pPr>
            <w:r>
              <w:t xml:space="preserve">Page </w:t>
            </w:r>
            <w:r w:rsidR="00C36EB3">
              <w:t>7</w:t>
            </w:r>
            <w:r>
              <w:t xml:space="preserve"> - </w:t>
            </w:r>
            <w:r w:rsidR="00BC6E4D">
              <w:rPr>
                <w:b/>
              </w:rPr>
              <w:t>e</w:t>
            </w:r>
            <w:r w:rsidR="00C36EB3" w:rsidRPr="009F4D87">
              <w:rPr>
                <w:b/>
              </w:rPr>
              <w:t>arth</w:t>
            </w:r>
            <w:r>
              <w:t xml:space="preserve"> – soil</w:t>
            </w:r>
          </w:p>
          <w:p w14:paraId="4637AC76" w14:textId="77777777" w:rsidR="001350CF" w:rsidRPr="000C1F21" w:rsidRDefault="001350CF" w:rsidP="001350CF">
            <w:pPr>
              <w:spacing w:after="0" w:line="240" w:lineRule="auto"/>
            </w:pPr>
            <w:r>
              <w:t xml:space="preserve">Page 13 - </w:t>
            </w:r>
            <w:r>
              <w:rPr>
                <w:b/>
              </w:rPr>
              <w:t>rustling</w:t>
            </w:r>
            <w:r>
              <w:t xml:space="preserve"> – sound</w:t>
            </w:r>
          </w:p>
          <w:p w14:paraId="60E0060E" w14:textId="77777777" w:rsidR="001350CF" w:rsidRDefault="001350CF" w:rsidP="000C1F21">
            <w:pPr>
              <w:spacing w:after="0" w:line="240" w:lineRule="auto"/>
            </w:pPr>
            <w:r>
              <w:t xml:space="preserve">Page 15 - </w:t>
            </w:r>
            <w:r>
              <w:rPr>
                <w:b/>
              </w:rPr>
              <w:t xml:space="preserve">ground </w:t>
            </w:r>
            <w:r w:rsidR="006118F6">
              <w:rPr>
                <w:b/>
              </w:rPr>
              <w:t>–</w:t>
            </w:r>
            <w:r>
              <w:rPr>
                <w:b/>
              </w:rPr>
              <w:t xml:space="preserve"> </w:t>
            </w:r>
            <w:r w:rsidR="006118F6">
              <w:t>turn into a powder</w:t>
            </w:r>
          </w:p>
          <w:p w14:paraId="0D55231A" w14:textId="77777777" w:rsidR="00975411" w:rsidRDefault="00975411" w:rsidP="00975411">
            <w:pPr>
              <w:spacing w:after="0" w:line="240" w:lineRule="auto"/>
            </w:pPr>
            <w:r>
              <w:t xml:space="preserve">Page 23 - </w:t>
            </w:r>
            <w:r>
              <w:rPr>
                <w:b/>
              </w:rPr>
              <w:t xml:space="preserve">disks – </w:t>
            </w:r>
            <w:r>
              <w:t>a flat figure in a rounded shape</w:t>
            </w:r>
          </w:p>
          <w:p w14:paraId="16305206" w14:textId="77777777" w:rsidR="00975411" w:rsidRPr="006118F6" w:rsidRDefault="00975411" w:rsidP="000C1F21">
            <w:pPr>
              <w:spacing w:after="0" w:line="240" w:lineRule="auto"/>
            </w:pPr>
          </w:p>
          <w:p w14:paraId="56C75EC9" w14:textId="77777777" w:rsidR="000C1F21" w:rsidRPr="000D558B" w:rsidRDefault="000C1F21" w:rsidP="0055051E">
            <w:pPr>
              <w:spacing w:after="0" w:line="240" w:lineRule="auto"/>
            </w:pPr>
          </w:p>
        </w:tc>
      </w:tr>
    </w:tbl>
    <w:p w14:paraId="7B0510B3" w14:textId="77777777" w:rsidR="00457D5F" w:rsidRDefault="00457D5F" w:rsidP="00CA07EF">
      <w:pPr>
        <w:spacing w:after="0" w:line="360" w:lineRule="auto"/>
        <w:rPr>
          <w:rFonts w:asciiTheme="minorHAnsi" w:hAnsiTheme="minorHAnsi" w:cstheme="minorHAnsi"/>
          <w:sz w:val="32"/>
          <w:szCs w:val="32"/>
          <w:u w:val="single"/>
        </w:rPr>
      </w:pPr>
    </w:p>
    <w:p w14:paraId="0C5E93DF" w14:textId="77777777" w:rsidR="00655373" w:rsidRPr="00975411" w:rsidRDefault="00070277" w:rsidP="00975411">
      <w:pPr>
        <w:spacing w:after="0" w:line="360" w:lineRule="auto"/>
        <w:rPr>
          <w:rFonts w:asciiTheme="minorHAnsi" w:hAnsiTheme="minorHAnsi" w:cstheme="minorHAnsi"/>
          <w:sz w:val="32"/>
          <w:szCs w:val="32"/>
          <w:u w:val="single"/>
        </w:rPr>
      </w:pPr>
      <w:r w:rsidRPr="00070277">
        <w:rPr>
          <w:rFonts w:asciiTheme="minorHAnsi" w:hAnsiTheme="minorHAnsi" w:cstheme="minorHAnsi"/>
          <w:sz w:val="32"/>
          <w:szCs w:val="32"/>
          <w:u w:val="single"/>
        </w:rPr>
        <w:t>Fun Extension Activities for this book and other useful Resources</w:t>
      </w:r>
    </w:p>
    <w:p w14:paraId="235B9AC5" w14:textId="77777777" w:rsidR="00070277" w:rsidRDefault="00936527" w:rsidP="005024F2">
      <w:pPr>
        <w:pStyle w:val="ListParagraph"/>
        <w:numPr>
          <w:ilvl w:val="0"/>
          <w:numId w:val="17"/>
        </w:numPr>
        <w:spacing w:after="0" w:line="360" w:lineRule="auto"/>
        <w:rPr>
          <w:rFonts w:asciiTheme="minorHAnsi" w:hAnsiTheme="minorHAnsi" w:cstheme="minorHAnsi"/>
          <w:sz w:val="24"/>
          <w:szCs w:val="24"/>
        </w:rPr>
      </w:pPr>
      <w:r>
        <w:rPr>
          <w:rFonts w:asciiTheme="minorHAnsi" w:hAnsiTheme="minorHAnsi" w:cstheme="minorHAnsi"/>
          <w:sz w:val="24"/>
          <w:szCs w:val="24"/>
        </w:rPr>
        <w:t xml:space="preserve">Use </w:t>
      </w:r>
      <w:r w:rsidR="005024F2">
        <w:rPr>
          <w:rFonts w:asciiTheme="minorHAnsi" w:hAnsiTheme="minorHAnsi" w:cstheme="minorHAnsi"/>
          <w:i/>
          <w:sz w:val="24"/>
          <w:szCs w:val="24"/>
        </w:rPr>
        <w:t>The Seasons of Arnold’s Apple Tree</w:t>
      </w:r>
      <w:r w:rsidR="005024F2">
        <w:rPr>
          <w:rFonts w:asciiTheme="minorHAnsi" w:hAnsiTheme="minorHAnsi" w:cstheme="minorHAnsi"/>
          <w:sz w:val="24"/>
          <w:szCs w:val="24"/>
        </w:rPr>
        <w:t xml:space="preserve"> by Gail Gibbons to describe the life cycle of an apple tree as the season’s change. Relate this to </w:t>
      </w:r>
      <w:r w:rsidR="005024F2">
        <w:rPr>
          <w:rFonts w:asciiTheme="minorHAnsi" w:hAnsiTheme="minorHAnsi" w:cstheme="minorHAnsi"/>
          <w:i/>
          <w:sz w:val="24"/>
          <w:szCs w:val="24"/>
        </w:rPr>
        <w:t>The Tortilla Factory</w:t>
      </w:r>
      <w:r w:rsidR="005024F2">
        <w:rPr>
          <w:rFonts w:asciiTheme="minorHAnsi" w:hAnsiTheme="minorHAnsi" w:cstheme="minorHAnsi"/>
          <w:sz w:val="24"/>
          <w:szCs w:val="24"/>
        </w:rPr>
        <w:t xml:space="preserve"> by Gary Paulsen.</w:t>
      </w:r>
    </w:p>
    <w:p w14:paraId="0C4D395B" w14:textId="77777777" w:rsidR="00D1705B" w:rsidRPr="005024F2" w:rsidRDefault="00D1705B" w:rsidP="00D1705B">
      <w:pPr>
        <w:pStyle w:val="ListParagraph"/>
        <w:numPr>
          <w:ilvl w:val="0"/>
          <w:numId w:val="17"/>
        </w:numPr>
        <w:spacing w:after="0" w:line="360" w:lineRule="auto"/>
        <w:rPr>
          <w:rFonts w:asciiTheme="minorHAnsi" w:hAnsiTheme="minorHAnsi" w:cstheme="minorHAnsi"/>
          <w:sz w:val="32"/>
          <w:szCs w:val="32"/>
          <w:u w:val="single"/>
        </w:rPr>
      </w:pPr>
      <w:r>
        <w:rPr>
          <w:rFonts w:asciiTheme="minorHAnsi" w:hAnsiTheme="minorHAnsi" w:cstheme="minorHAnsi"/>
          <w:sz w:val="24"/>
          <w:szCs w:val="24"/>
        </w:rPr>
        <w:t xml:space="preserve">Take a tour of a tortilla factory using this link </w:t>
      </w:r>
      <w:r w:rsidRPr="00982F21">
        <w:rPr>
          <w:rFonts w:asciiTheme="minorHAnsi" w:hAnsiTheme="minorHAnsi" w:cstheme="minorHAnsi"/>
          <w:sz w:val="24"/>
          <w:szCs w:val="24"/>
        </w:rPr>
        <w:t>http://www.youtube.com/watch?v=I2BC9jS8_PU</w:t>
      </w:r>
      <w:r>
        <w:rPr>
          <w:rFonts w:asciiTheme="minorHAnsi" w:hAnsiTheme="minorHAnsi" w:cstheme="minorHAnsi"/>
          <w:sz w:val="24"/>
          <w:szCs w:val="24"/>
        </w:rPr>
        <w:t>.</w:t>
      </w:r>
    </w:p>
    <w:p w14:paraId="099E1DF8" w14:textId="77777777" w:rsidR="005024F2" w:rsidRPr="00F3231F" w:rsidRDefault="00D1705B" w:rsidP="005024F2">
      <w:pPr>
        <w:pStyle w:val="ListParagraph"/>
        <w:numPr>
          <w:ilvl w:val="0"/>
          <w:numId w:val="17"/>
        </w:numPr>
        <w:spacing w:after="0" w:line="360" w:lineRule="auto"/>
        <w:rPr>
          <w:rFonts w:asciiTheme="minorHAnsi" w:hAnsiTheme="minorHAnsi" w:cstheme="minorHAnsi"/>
          <w:sz w:val="32"/>
          <w:szCs w:val="32"/>
          <w:u w:val="single"/>
        </w:rPr>
      </w:pPr>
      <w:r>
        <w:rPr>
          <w:rFonts w:asciiTheme="minorHAnsi" w:hAnsiTheme="minorHAnsi" w:cstheme="minorHAnsi"/>
          <w:sz w:val="24"/>
          <w:szCs w:val="24"/>
        </w:rPr>
        <w:t>A</w:t>
      </w:r>
      <w:r w:rsidR="00BC6E4D">
        <w:rPr>
          <w:rFonts w:asciiTheme="minorHAnsi" w:hAnsiTheme="minorHAnsi" w:cstheme="minorHAnsi"/>
          <w:sz w:val="24"/>
          <w:szCs w:val="24"/>
        </w:rPr>
        <w:t xml:space="preserve"> s</w:t>
      </w:r>
      <w:r w:rsidR="005024F2">
        <w:rPr>
          <w:rFonts w:asciiTheme="minorHAnsi" w:hAnsiTheme="minorHAnsi" w:cstheme="minorHAnsi"/>
          <w:sz w:val="24"/>
          <w:szCs w:val="24"/>
        </w:rPr>
        <w:t xml:space="preserve">lideshow of </w:t>
      </w:r>
      <w:r w:rsidR="005024F2">
        <w:rPr>
          <w:rFonts w:asciiTheme="minorHAnsi" w:hAnsiTheme="minorHAnsi" w:cstheme="minorHAnsi"/>
          <w:i/>
          <w:sz w:val="24"/>
          <w:szCs w:val="24"/>
        </w:rPr>
        <w:t>The Tortilla Factory</w:t>
      </w:r>
      <w:r w:rsidR="005024F2">
        <w:rPr>
          <w:rFonts w:asciiTheme="minorHAnsi" w:hAnsiTheme="minorHAnsi" w:cstheme="minorHAnsi"/>
          <w:sz w:val="24"/>
          <w:szCs w:val="24"/>
        </w:rPr>
        <w:t xml:space="preserve"> by Gary Paulsen can be found at </w:t>
      </w:r>
      <w:r w:rsidR="005024F2" w:rsidRPr="005024F2">
        <w:rPr>
          <w:rFonts w:asciiTheme="minorHAnsi" w:hAnsiTheme="minorHAnsi" w:cstheme="minorHAnsi"/>
          <w:sz w:val="24"/>
          <w:szCs w:val="24"/>
        </w:rPr>
        <w:t>http://vimeo.com/</w:t>
      </w:r>
      <w:proofErr w:type="gramStart"/>
      <w:r w:rsidR="005024F2" w:rsidRPr="005024F2">
        <w:rPr>
          <w:rFonts w:asciiTheme="minorHAnsi" w:hAnsiTheme="minorHAnsi" w:cstheme="minorHAnsi"/>
          <w:sz w:val="24"/>
          <w:szCs w:val="24"/>
        </w:rPr>
        <w:t>51170648</w:t>
      </w:r>
      <w:r>
        <w:rPr>
          <w:rFonts w:asciiTheme="minorHAnsi" w:hAnsiTheme="minorHAnsi" w:cstheme="minorHAnsi"/>
          <w:sz w:val="24"/>
          <w:szCs w:val="24"/>
        </w:rPr>
        <w:t xml:space="preserve"> </w:t>
      </w:r>
      <w:r w:rsidR="005024F2">
        <w:rPr>
          <w:rFonts w:asciiTheme="minorHAnsi" w:hAnsiTheme="minorHAnsi" w:cstheme="minorHAnsi"/>
          <w:sz w:val="24"/>
          <w:szCs w:val="24"/>
        </w:rPr>
        <w:t>.</w:t>
      </w:r>
      <w:proofErr w:type="gramEnd"/>
    </w:p>
    <w:p w14:paraId="11F078A1" w14:textId="77777777" w:rsidR="00F3231F" w:rsidRPr="00467155" w:rsidRDefault="00F3231F" w:rsidP="005024F2">
      <w:pPr>
        <w:pStyle w:val="ListParagraph"/>
        <w:numPr>
          <w:ilvl w:val="0"/>
          <w:numId w:val="17"/>
        </w:numPr>
        <w:spacing w:after="0" w:line="360" w:lineRule="auto"/>
        <w:rPr>
          <w:rFonts w:asciiTheme="minorHAnsi" w:hAnsiTheme="minorHAnsi" w:cstheme="minorHAnsi"/>
          <w:sz w:val="32"/>
          <w:szCs w:val="32"/>
          <w:u w:val="single"/>
        </w:rPr>
      </w:pPr>
      <w:r>
        <w:rPr>
          <w:rFonts w:asciiTheme="minorHAnsi" w:hAnsiTheme="minorHAnsi" w:cstheme="minorHAnsi"/>
          <w:sz w:val="24"/>
          <w:szCs w:val="24"/>
        </w:rPr>
        <w:t xml:space="preserve">Consider other cycles that can be related to </w:t>
      </w:r>
      <w:r>
        <w:rPr>
          <w:rFonts w:asciiTheme="minorHAnsi" w:hAnsiTheme="minorHAnsi" w:cstheme="minorHAnsi"/>
          <w:i/>
          <w:sz w:val="24"/>
          <w:szCs w:val="24"/>
        </w:rPr>
        <w:t>The Tortilla Factory</w:t>
      </w:r>
      <w:r>
        <w:rPr>
          <w:rFonts w:asciiTheme="minorHAnsi" w:hAnsiTheme="minorHAnsi" w:cstheme="minorHAnsi"/>
          <w:sz w:val="24"/>
          <w:szCs w:val="24"/>
        </w:rPr>
        <w:t xml:space="preserve"> (ex: water cycle, rock cycle, </w:t>
      </w:r>
      <w:r w:rsidR="00A54952">
        <w:rPr>
          <w:rFonts w:asciiTheme="minorHAnsi" w:hAnsiTheme="minorHAnsi" w:cstheme="minorHAnsi"/>
          <w:sz w:val="24"/>
          <w:szCs w:val="24"/>
        </w:rPr>
        <w:t>calendar, recycling).</w:t>
      </w:r>
    </w:p>
    <w:p w14:paraId="71D110B6" w14:textId="15D87AAD" w:rsidR="008076EC" w:rsidRPr="00470540" w:rsidRDefault="00467155" w:rsidP="00470540">
      <w:pPr>
        <w:pStyle w:val="ListParagraph"/>
        <w:numPr>
          <w:ilvl w:val="0"/>
          <w:numId w:val="17"/>
        </w:numPr>
        <w:spacing w:after="0" w:line="360" w:lineRule="auto"/>
        <w:rPr>
          <w:rFonts w:asciiTheme="minorHAnsi" w:hAnsiTheme="minorHAnsi" w:cstheme="minorHAnsi"/>
          <w:sz w:val="32"/>
          <w:szCs w:val="32"/>
          <w:u w:val="single"/>
        </w:rPr>
      </w:pPr>
      <w:r>
        <w:rPr>
          <w:rFonts w:asciiTheme="minorHAnsi" w:hAnsiTheme="minorHAnsi" w:cstheme="minorHAnsi"/>
          <w:sz w:val="24"/>
          <w:szCs w:val="24"/>
        </w:rPr>
        <w:t xml:space="preserve">Watch the video </w:t>
      </w:r>
      <w:r>
        <w:rPr>
          <w:rFonts w:asciiTheme="minorHAnsi" w:hAnsiTheme="minorHAnsi" w:cstheme="minorHAnsi"/>
          <w:i/>
          <w:sz w:val="24"/>
          <w:szCs w:val="24"/>
        </w:rPr>
        <w:t xml:space="preserve">From Seed to Plant. </w:t>
      </w:r>
      <w:r>
        <w:rPr>
          <w:rFonts w:asciiTheme="minorHAnsi" w:hAnsiTheme="minorHAnsi" w:cstheme="minorHAnsi"/>
          <w:sz w:val="24"/>
          <w:szCs w:val="24"/>
        </w:rPr>
        <w:t>The video can be found using the following link: http://www.watchknowlearn.org/Video.aspx?VideoID=36335&amp;CategoryID=10502. Stop the video after Step 4 (47 seconds).</w:t>
      </w:r>
    </w:p>
    <w:p w14:paraId="7C7B06F5" w14:textId="3533F2C7" w:rsidR="008076EC" w:rsidRPr="00A54952" w:rsidRDefault="008076EC" w:rsidP="00A54952">
      <w:pPr>
        <w:spacing w:after="0" w:line="240" w:lineRule="auto"/>
        <w:rPr>
          <w:sz w:val="24"/>
          <w:szCs w:val="24"/>
        </w:rPr>
        <w:sectPr w:rsidR="008076EC" w:rsidRPr="00A54952">
          <w:headerReference w:type="default" r:id="rId27"/>
          <w:pgSz w:w="15840" w:h="12240" w:orient="landscape"/>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14:paraId="23A56C52" w14:textId="77777777" w:rsidR="00291B53" w:rsidRPr="004E3662" w:rsidRDefault="00F83D07" w:rsidP="00291B53">
      <w:pPr>
        <w:jc w:val="center"/>
        <w:rPr>
          <w:b/>
          <w:sz w:val="24"/>
          <w:szCs w:val="24"/>
        </w:rPr>
      </w:pPr>
      <w:r>
        <w:rPr>
          <w:b/>
          <w:noProof/>
          <w:sz w:val="24"/>
          <w:szCs w:val="24"/>
        </w:rPr>
        <mc:AlternateContent>
          <mc:Choice Requires="wps">
            <w:drawing>
              <wp:anchor distT="0" distB="0" distL="114300" distR="114300" simplePos="0" relativeHeight="251659264" behindDoc="0" locked="0" layoutInCell="1" allowOverlap="1" wp14:anchorId="37157913" wp14:editId="4DD2A09F">
                <wp:simplePos x="0" y="0"/>
                <wp:positionH relativeFrom="column">
                  <wp:posOffset>4772025</wp:posOffset>
                </wp:positionH>
                <wp:positionV relativeFrom="paragraph">
                  <wp:posOffset>-584200</wp:posOffset>
                </wp:positionV>
                <wp:extent cx="2743200" cy="423545"/>
                <wp:effectExtent l="0" t="0" r="0" b="825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423545"/>
                        </a:xfrm>
                        <a:prstGeom prst="rect">
                          <a:avLst/>
                        </a:prstGeom>
                        <a:noFill/>
                        <a:ln w="9525">
                          <a:noFill/>
                          <a:miter lim="800000"/>
                          <a:headEnd/>
                          <a:tailEnd/>
                        </a:ln>
                      </wps:spPr>
                      <wps:txbx>
                        <w:txbxContent>
                          <w:p w14:paraId="01774A5E" w14:textId="77777777" w:rsidR="000678FE" w:rsidRDefault="000678FE" w:rsidP="00291B53"/>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0,0l0,21600,21600,21600,21600,0xe">
                <v:stroke joinstyle="miter"/>
                <v:path gradientshapeok="t" o:connecttype="rect"/>
              </v:shapetype>
              <v:shape id="Text Box 2" o:spid="_x0000_s1027" type="#_x0000_t202" style="position:absolute;left:0;text-align:left;margin-left:375.75pt;margin-top:-45.95pt;width:3in;height:33.35pt;z-index:2516592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" filled="f" stroked="f">
                <v:textbox style="mso-fit-shape-to-text:t">
                  <w:txbxContent>
                    <w:p w14:paraId="01774A5E" w14:textId="77777777" w:rsidR="000678FE" w:rsidRDefault="000678FE" w:rsidP="00291B53"/>
                  </w:txbxContent>
                </v:textbox>
              </v:shape>
            </w:pict>
          </mc:Fallback>
        </mc:AlternateContent>
      </w:r>
      <w:r w:rsidR="00291B53">
        <w:rPr>
          <w:b/>
          <w:sz w:val="24"/>
          <w:szCs w:val="24"/>
        </w:rPr>
        <w:t>What Makes this Text</w:t>
      </w:r>
      <w:r w:rsidR="00291B53" w:rsidRPr="004E3662">
        <w:rPr>
          <w:b/>
          <w:sz w:val="24"/>
          <w:szCs w:val="24"/>
        </w:rPr>
        <w:t xml:space="preserve"> Complex?</w:t>
      </w:r>
    </w:p>
    <w:p w14:paraId="1C395D9C" w14:textId="77777777" w:rsidR="00291B53" w:rsidRPr="004E3662" w:rsidRDefault="00291B53" w:rsidP="00291B53">
      <w:pPr>
        <w:pStyle w:val="ListParagraph"/>
        <w:numPr>
          <w:ilvl w:val="0"/>
          <w:numId w:val="15"/>
        </w:numPr>
        <w:spacing w:after="0" w:line="240" w:lineRule="auto"/>
        <w:rPr>
          <w:b/>
          <w:sz w:val="24"/>
          <w:szCs w:val="24"/>
        </w:rPr>
      </w:pPr>
      <w:r w:rsidRPr="004E3662">
        <w:rPr>
          <w:b/>
          <w:sz w:val="24"/>
          <w:szCs w:val="24"/>
        </w:rPr>
        <w:t>Quantitative Measure</w:t>
      </w:r>
    </w:p>
    <w:p w14:paraId="5FC8D8A6" w14:textId="77777777" w:rsidR="00291B53" w:rsidRPr="004E3662" w:rsidRDefault="00291B53" w:rsidP="00291B53">
      <w:pPr>
        <w:pStyle w:val="ListParagraph"/>
        <w:spacing w:after="0" w:line="240" w:lineRule="auto"/>
        <w:rPr>
          <w:sz w:val="24"/>
          <w:szCs w:val="24"/>
        </w:rPr>
      </w:pPr>
      <w:r w:rsidRPr="004E3662">
        <w:rPr>
          <w:sz w:val="24"/>
          <w:szCs w:val="24"/>
        </w:rPr>
        <w:t xml:space="preserve">Go to </w:t>
      </w:r>
      <w:hyperlink r:id="rId28" w:history="1">
        <w:r w:rsidRPr="004E3662">
          <w:rPr>
            <w:rStyle w:val="Hyperlink"/>
            <w:sz w:val="24"/>
            <w:szCs w:val="24"/>
          </w:rPr>
          <w:t>http://www.lexile.com/</w:t>
        </w:r>
      </w:hyperlink>
      <w:r w:rsidRPr="004E3662">
        <w:rPr>
          <w:sz w:val="24"/>
          <w:szCs w:val="24"/>
        </w:rPr>
        <w:t xml:space="preserve"> and enter the title of your </w:t>
      </w:r>
      <w:r>
        <w:rPr>
          <w:sz w:val="24"/>
          <w:szCs w:val="24"/>
        </w:rPr>
        <w:t>text</w:t>
      </w:r>
      <w:r w:rsidRPr="004E3662">
        <w:rPr>
          <w:sz w:val="24"/>
          <w:szCs w:val="24"/>
        </w:rPr>
        <w:t xml:space="preserve"> in the Quick Book Search in the upper right of home page. Most texts will have a </w:t>
      </w:r>
      <w:proofErr w:type="spellStart"/>
      <w:r w:rsidRPr="004E3662">
        <w:rPr>
          <w:sz w:val="24"/>
          <w:szCs w:val="24"/>
        </w:rPr>
        <w:t>Lexile</w:t>
      </w:r>
      <w:proofErr w:type="spellEnd"/>
      <w:r w:rsidRPr="004E3662">
        <w:rPr>
          <w:sz w:val="24"/>
          <w:szCs w:val="24"/>
        </w:rPr>
        <w:t xml:space="preserve"> measure in this database. </w:t>
      </w:r>
    </w:p>
    <w:p w14:paraId="372C543D" w14:textId="5E5A6A2C" w:rsidR="00291B53" w:rsidRPr="004E3662" w:rsidRDefault="00291B53" w:rsidP="00291B53">
      <w:pPr>
        <w:pStyle w:val="ListParagraph"/>
        <w:spacing w:after="0" w:line="240" w:lineRule="auto"/>
        <w:rPr>
          <w:b/>
          <w:sz w:val="24"/>
          <w:szCs w:val="24"/>
        </w:rPr>
      </w:pPr>
    </w:p>
    <w:p w14:paraId="3AA86C45" w14:textId="77777777" w:rsidR="00291B53" w:rsidRPr="004E3662" w:rsidRDefault="00F83D07" w:rsidP="00291B53">
      <w:pPr>
        <w:rPr>
          <w:sz w:val="24"/>
          <w:szCs w:val="24"/>
        </w:rPr>
      </w:pPr>
      <w:r>
        <w:rPr>
          <w:noProof/>
          <w:sz w:val="24"/>
          <w:szCs w:val="24"/>
        </w:rPr>
        <mc:AlternateContent>
          <mc:Choice Requires="wps">
            <w:drawing>
              <wp:anchor distT="0" distB="0" distL="114300" distR="114300" simplePos="0" relativeHeight="251664384" behindDoc="0" locked="0" layoutInCell="1" allowOverlap="1" wp14:anchorId="2468E1FC" wp14:editId="66B23B70">
                <wp:simplePos x="0" y="0"/>
                <wp:positionH relativeFrom="column">
                  <wp:posOffset>2752725</wp:posOffset>
                </wp:positionH>
                <wp:positionV relativeFrom="paragraph">
                  <wp:posOffset>10795</wp:posOffset>
                </wp:positionV>
                <wp:extent cx="2867025" cy="952500"/>
                <wp:effectExtent l="0" t="0" r="3175" b="1270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025" cy="952500"/>
                        </a:xfrm>
                        <a:prstGeom prst="rect">
                          <a:avLst/>
                        </a:prstGeom>
                        <a:solidFill>
                          <a:srgbClr val="FFFFFF"/>
                        </a:solidFill>
                        <a:ln w="9525">
                          <a:noFill/>
                          <a:miter lim="800000"/>
                          <a:headEnd/>
                          <a:tailEnd/>
                        </a:ln>
                      </wps:spPr>
                      <wps:txbx>
                        <w:txbxContent>
                          <w:p w14:paraId="5C73E5A0" w14:textId="77777777" w:rsidR="000678FE" w:rsidRPr="007D3083" w:rsidRDefault="000678FE" w:rsidP="00291B53">
                            <w:pPr>
                              <w:spacing w:after="0" w:line="240" w:lineRule="auto"/>
                              <w:ind w:firstLine="720"/>
                              <w:rPr>
                                <w:sz w:val="20"/>
                                <w:szCs w:val="20"/>
                              </w:rPr>
                            </w:pPr>
                            <w:r w:rsidRPr="007D3083">
                              <w:rPr>
                                <w:sz w:val="20"/>
                                <w:szCs w:val="20"/>
                              </w:rPr>
                              <w:t xml:space="preserve">2-3 band </w:t>
                            </w:r>
                            <w:r w:rsidRPr="007D3083">
                              <w:rPr>
                                <w:sz w:val="20"/>
                                <w:szCs w:val="20"/>
                              </w:rPr>
                              <w:tab/>
                              <w:t>420-820L</w:t>
                            </w:r>
                          </w:p>
                          <w:p w14:paraId="653D0496" w14:textId="77777777" w:rsidR="000678FE" w:rsidRDefault="000678FE" w:rsidP="00291B53">
                            <w:pPr>
                              <w:spacing w:after="0" w:line="240" w:lineRule="auto"/>
                              <w:ind w:firstLine="720"/>
                              <w:rPr>
                                <w:sz w:val="20"/>
                                <w:szCs w:val="20"/>
                              </w:rPr>
                            </w:pPr>
                            <w:r w:rsidRPr="007D3083">
                              <w:rPr>
                                <w:sz w:val="20"/>
                                <w:szCs w:val="20"/>
                              </w:rPr>
                              <w:t>4-5 band</w:t>
                            </w:r>
                            <w:r w:rsidRPr="007D3083">
                              <w:rPr>
                                <w:sz w:val="20"/>
                                <w:szCs w:val="20"/>
                              </w:rPr>
                              <w:tab/>
                              <w:t>740-1010L</w:t>
                            </w:r>
                          </w:p>
                          <w:p w14:paraId="70E5EA0C" w14:textId="77777777" w:rsidR="000678FE" w:rsidRDefault="000678FE" w:rsidP="00291B53">
                            <w:pPr>
                              <w:spacing w:after="0" w:line="240" w:lineRule="auto"/>
                              <w:ind w:firstLine="720"/>
                              <w:rPr>
                                <w:sz w:val="20"/>
                                <w:szCs w:val="20"/>
                              </w:rPr>
                            </w:pPr>
                            <w:r>
                              <w:rPr>
                                <w:sz w:val="20"/>
                                <w:szCs w:val="20"/>
                              </w:rPr>
                              <w:t>6-8 band</w:t>
                            </w:r>
                            <w:r>
                              <w:rPr>
                                <w:sz w:val="20"/>
                                <w:szCs w:val="20"/>
                              </w:rPr>
                              <w:tab/>
                              <w:t>925-1185L</w:t>
                            </w:r>
                          </w:p>
                          <w:p w14:paraId="3F50BC5B" w14:textId="77777777" w:rsidR="000678FE" w:rsidRDefault="000678FE" w:rsidP="00291B53">
                            <w:pPr>
                              <w:spacing w:after="0" w:line="240" w:lineRule="auto"/>
                              <w:ind w:firstLine="720"/>
                              <w:rPr>
                                <w:sz w:val="20"/>
                                <w:szCs w:val="20"/>
                              </w:rPr>
                            </w:pPr>
                            <w:r>
                              <w:rPr>
                                <w:sz w:val="20"/>
                                <w:szCs w:val="20"/>
                              </w:rPr>
                              <w:t>9-10 band</w:t>
                            </w:r>
                            <w:r>
                              <w:rPr>
                                <w:sz w:val="20"/>
                                <w:szCs w:val="20"/>
                              </w:rPr>
                              <w:tab/>
                              <w:t>1050-1335L</w:t>
                            </w:r>
                          </w:p>
                          <w:p w14:paraId="1756BB6A" w14:textId="77777777" w:rsidR="000678FE" w:rsidRPr="007D3083" w:rsidRDefault="000678FE" w:rsidP="00291B53">
                            <w:pPr>
                              <w:spacing w:after="0" w:line="240" w:lineRule="auto"/>
                              <w:ind w:firstLine="720"/>
                              <w:rPr>
                                <w:sz w:val="20"/>
                                <w:szCs w:val="20"/>
                              </w:rPr>
                            </w:pPr>
                            <w:r>
                              <w:rPr>
                                <w:sz w:val="20"/>
                                <w:szCs w:val="20"/>
                              </w:rPr>
                              <w:t>11-CCR band</w:t>
                            </w:r>
                            <w:r>
                              <w:rPr>
                                <w:sz w:val="20"/>
                                <w:szCs w:val="20"/>
                              </w:rPr>
                              <w:tab/>
                              <w:t>1185-1385L</w:t>
                            </w:r>
                          </w:p>
                          <w:p w14:paraId="75608881" w14:textId="77777777" w:rsidR="000678FE" w:rsidRDefault="000678FE" w:rsidP="00291B5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16.75pt;margin-top:.85pt;width:225.75pt;height: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" stroked="f">
                <v:textbox>
                  <w:txbxContent>
                    <w:p w14:paraId="5C73E5A0" w14:textId="77777777" w:rsidR="000678FE" w:rsidRPr="007D3083" w:rsidRDefault="000678FE" w:rsidP="00291B53">
                      <w:pPr>
                        <w:spacing w:after="0" w:line="240" w:lineRule="auto"/>
                        <w:ind w:firstLine="720"/>
                        <w:rPr>
                          <w:sz w:val="20"/>
                          <w:szCs w:val="20"/>
                        </w:rPr>
                      </w:pPr>
                      <w:r w:rsidRPr="007D3083">
                        <w:rPr>
                          <w:sz w:val="20"/>
                          <w:szCs w:val="20"/>
                        </w:rPr>
                        <w:t xml:space="preserve">2-3 band </w:t>
                      </w:r>
                      <w:r w:rsidRPr="007D3083">
                        <w:rPr>
                          <w:sz w:val="20"/>
                          <w:szCs w:val="20"/>
                        </w:rPr>
                        <w:tab/>
                        <w:t>420-820L</w:t>
                      </w:r>
                    </w:p>
                    <w:p w14:paraId="653D0496" w14:textId="77777777" w:rsidR="000678FE" w:rsidRDefault="000678FE" w:rsidP="00291B53">
                      <w:pPr>
                        <w:spacing w:after="0" w:line="240" w:lineRule="auto"/>
                        <w:ind w:firstLine="720"/>
                        <w:rPr>
                          <w:sz w:val="20"/>
                          <w:szCs w:val="20"/>
                        </w:rPr>
                      </w:pPr>
                      <w:r w:rsidRPr="007D3083">
                        <w:rPr>
                          <w:sz w:val="20"/>
                          <w:szCs w:val="20"/>
                        </w:rPr>
                        <w:t>4-5 band</w:t>
                      </w:r>
                      <w:r w:rsidRPr="007D3083">
                        <w:rPr>
                          <w:sz w:val="20"/>
                          <w:szCs w:val="20"/>
                        </w:rPr>
                        <w:tab/>
                        <w:t>740-1010L</w:t>
                      </w:r>
                    </w:p>
                    <w:p w14:paraId="70E5EA0C" w14:textId="77777777" w:rsidR="000678FE" w:rsidRDefault="000678FE" w:rsidP="00291B53">
                      <w:pPr>
                        <w:spacing w:after="0" w:line="240" w:lineRule="auto"/>
                        <w:ind w:firstLine="720"/>
                        <w:rPr>
                          <w:sz w:val="20"/>
                          <w:szCs w:val="20"/>
                        </w:rPr>
                      </w:pPr>
                      <w:r>
                        <w:rPr>
                          <w:sz w:val="20"/>
                          <w:szCs w:val="20"/>
                        </w:rPr>
                        <w:t>6-8 band</w:t>
                      </w:r>
                      <w:r>
                        <w:rPr>
                          <w:sz w:val="20"/>
                          <w:szCs w:val="20"/>
                        </w:rPr>
                        <w:tab/>
                        <w:t>925-1185L</w:t>
                      </w:r>
                    </w:p>
                    <w:p w14:paraId="3F50BC5B" w14:textId="77777777" w:rsidR="000678FE" w:rsidRDefault="000678FE" w:rsidP="00291B53">
                      <w:pPr>
                        <w:spacing w:after="0" w:line="240" w:lineRule="auto"/>
                        <w:ind w:firstLine="720"/>
                        <w:rPr>
                          <w:sz w:val="20"/>
                          <w:szCs w:val="20"/>
                        </w:rPr>
                      </w:pPr>
                      <w:r>
                        <w:rPr>
                          <w:sz w:val="20"/>
                          <w:szCs w:val="20"/>
                        </w:rPr>
                        <w:t>9-10 band</w:t>
                      </w:r>
                      <w:r>
                        <w:rPr>
                          <w:sz w:val="20"/>
                          <w:szCs w:val="20"/>
                        </w:rPr>
                        <w:tab/>
                        <w:t>1050-1335L</w:t>
                      </w:r>
                    </w:p>
                    <w:p w14:paraId="1756BB6A" w14:textId="77777777" w:rsidR="000678FE" w:rsidRPr="007D3083" w:rsidRDefault="000678FE" w:rsidP="00291B53">
                      <w:pPr>
                        <w:spacing w:after="0" w:line="240" w:lineRule="auto"/>
                        <w:ind w:firstLine="720"/>
                        <w:rPr>
                          <w:sz w:val="20"/>
                          <w:szCs w:val="20"/>
                        </w:rPr>
                      </w:pPr>
                      <w:r>
                        <w:rPr>
                          <w:sz w:val="20"/>
                          <w:szCs w:val="20"/>
                        </w:rPr>
                        <w:t>11-CCR band</w:t>
                      </w:r>
                      <w:r>
                        <w:rPr>
                          <w:sz w:val="20"/>
                          <w:szCs w:val="20"/>
                        </w:rPr>
                        <w:tab/>
                        <w:t>1185-1385L</w:t>
                      </w:r>
                    </w:p>
                    <w:p w14:paraId="75608881" w14:textId="77777777" w:rsidR="000678FE" w:rsidRDefault="000678FE" w:rsidP="00291B53"/>
                  </w:txbxContent>
                </v:textbox>
              </v:shape>
            </w:pict>
          </mc:Fallback>
        </mc:AlternateContent>
      </w:r>
      <w:r>
        <w:rPr>
          <w:noProof/>
          <w:sz w:val="24"/>
          <w:szCs w:val="24"/>
        </w:rPr>
        <mc:AlternateContent>
          <mc:Choice Requires="wps">
            <w:drawing>
              <wp:anchor distT="0" distB="0" distL="114300" distR="114300" simplePos="0" relativeHeight="251661312" behindDoc="0" locked="0" layoutInCell="1" allowOverlap="1" wp14:anchorId="5E9F2F0C" wp14:editId="1BDCC6C3">
                <wp:simplePos x="0" y="0"/>
                <wp:positionH relativeFrom="column">
                  <wp:posOffset>933450</wp:posOffset>
                </wp:positionH>
                <wp:positionV relativeFrom="paragraph">
                  <wp:posOffset>11430</wp:posOffset>
                </wp:positionV>
                <wp:extent cx="1038225" cy="828675"/>
                <wp:effectExtent l="0" t="0" r="28575" b="349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828675"/>
                        </a:xfrm>
                        <a:prstGeom prst="rect">
                          <a:avLst/>
                        </a:prstGeom>
                        <a:solidFill>
                          <a:srgbClr val="FFFFFF"/>
                        </a:solidFill>
                        <a:ln w="19050">
                          <a:solidFill>
                            <a:schemeClr val="tx1"/>
                          </a:solidFill>
                          <a:miter lim="800000"/>
                          <a:headEnd/>
                          <a:tailEnd/>
                        </a:ln>
                      </wps:spPr>
                      <wps:txbx>
                        <w:txbxContent>
                          <w:p w14:paraId="23BC73AC" w14:textId="77777777" w:rsidR="000678FE" w:rsidRDefault="000678FE" w:rsidP="00291B53"/>
                          <w:p w14:paraId="0FAE4DED" w14:textId="77777777" w:rsidR="000678FE" w:rsidRDefault="000678FE" w:rsidP="00291B53">
                            <w:pPr>
                              <w:jc w:val="center"/>
                            </w:pPr>
                            <w:r>
                              <w:t>510L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73.5pt;margin-top:.9pt;width:81.75pt;height:65.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" strokecolor="black [3213]" strokeweight="1.5pt">
                <v:textbox>
                  <w:txbxContent>
                    <w:p w14:paraId="23BC73AC" w14:textId="77777777" w:rsidR="000678FE" w:rsidRDefault="000678FE" w:rsidP="00291B53"/>
                    <w:p w14:paraId="0FAE4DED" w14:textId="77777777" w:rsidR="000678FE" w:rsidRDefault="000678FE" w:rsidP="00291B53">
                      <w:pPr>
                        <w:jc w:val="center"/>
                      </w:pPr>
                      <w:r>
                        <w:t>510L</w:t>
                      </w:r>
                    </w:p>
                  </w:txbxContent>
                </v:textbox>
              </v:shape>
            </w:pict>
          </mc:Fallback>
        </mc:AlternateContent>
      </w:r>
      <w:r w:rsidR="00291B53" w:rsidRPr="004E3662">
        <w:rPr>
          <w:sz w:val="24"/>
          <w:szCs w:val="24"/>
        </w:rPr>
        <w:tab/>
      </w:r>
    </w:p>
    <w:p w14:paraId="6A4E712D" w14:textId="77777777" w:rsidR="00291B53" w:rsidRPr="004E3662" w:rsidRDefault="00291B53" w:rsidP="00291B53">
      <w:pPr>
        <w:rPr>
          <w:sz w:val="24"/>
          <w:szCs w:val="24"/>
        </w:rPr>
      </w:pPr>
    </w:p>
    <w:p w14:paraId="5E58AA94" w14:textId="77777777" w:rsidR="00291B53" w:rsidRPr="004E3662" w:rsidRDefault="00291B53" w:rsidP="00291B53">
      <w:pPr>
        <w:spacing w:after="0"/>
        <w:rPr>
          <w:sz w:val="24"/>
          <w:szCs w:val="24"/>
        </w:rPr>
      </w:pPr>
    </w:p>
    <w:p w14:paraId="0A94EACD" w14:textId="77777777" w:rsidR="00291B53" w:rsidRPr="004E3662" w:rsidRDefault="00291B53" w:rsidP="00291B53">
      <w:pPr>
        <w:spacing w:after="0" w:line="240" w:lineRule="auto"/>
        <w:ind w:firstLine="720"/>
        <w:rPr>
          <w:sz w:val="24"/>
          <w:szCs w:val="24"/>
        </w:rPr>
      </w:pPr>
    </w:p>
    <w:p w14:paraId="0E0077B1" w14:textId="77777777" w:rsidR="00291B53" w:rsidRPr="004E3662" w:rsidRDefault="00291B53" w:rsidP="00291B53">
      <w:pPr>
        <w:pStyle w:val="ListParagraph"/>
        <w:numPr>
          <w:ilvl w:val="0"/>
          <w:numId w:val="15"/>
        </w:numPr>
        <w:spacing w:after="0" w:line="240" w:lineRule="auto"/>
        <w:rPr>
          <w:b/>
          <w:sz w:val="24"/>
          <w:szCs w:val="24"/>
        </w:rPr>
      </w:pPr>
      <w:r w:rsidRPr="004E3662">
        <w:rPr>
          <w:b/>
          <w:sz w:val="24"/>
          <w:szCs w:val="24"/>
        </w:rPr>
        <w:t>Qualitative Features</w:t>
      </w:r>
    </w:p>
    <w:p w14:paraId="42FC8423" w14:textId="4DA7F672" w:rsidR="00291B53" w:rsidRPr="004E3662" w:rsidRDefault="00893109" w:rsidP="00291B53">
      <w:pPr>
        <w:spacing w:after="0" w:line="240" w:lineRule="auto"/>
        <w:ind w:left="720"/>
        <w:rPr>
          <w:sz w:val="24"/>
          <w:szCs w:val="24"/>
        </w:rPr>
      </w:pPr>
      <w:r>
        <w:rPr>
          <w:noProof/>
          <w:sz w:val="24"/>
          <w:szCs w:val="24"/>
        </w:rPr>
        <mc:AlternateContent>
          <mc:Choice Requires="wpg">
            <w:drawing>
              <wp:anchor distT="0" distB="0" distL="114300" distR="114300" simplePos="0" relativeHeight="251667456" behindDoc="0" locked="0" layoutInCell="1" allowOverlap="1" wp14:anchorId="7FC1F3CA" wp14:editId="0C439F59">
                <wp:simplePos x="0" y="0"/>
                <wp:positionH relativeFrom="column">
                  <wp:posOffset>-137795</wp:posOffset>
                </wp:positionH>
                <wp:positionV relativeFrom="paragraph">
                  <wp:posOffset>277495</wp:posOffset>
                </wp:positionV>
                <wp:extent cx="7173595" cy="3312160"/>
                <wp:effectExtent l="0" t="0" r="0" b="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73595" cy="3312160"/>
                          <a:chOff x="0" y="-165087"/>
                          <a:chExt cx="7173552" cy="3311910"/>
                        </a:xfrm>
                      </wpg:grpSpPr>
                      <wps:wsp>
                        <wps:cNvPr id="11" name="Text Box 2"/>
                        <wps:cNvSpPr txBox="1">
                          <a:spLocks noChangeArrowheads="1"/>
                        </wps:cNvSpPr>
                        <wps:spPr bwMode="auto">
                          <a:xfrm>
                            <a:off x="0" y="10632"/>
                            <a:ext cx="3573780" cy="1583690"/>
                          </a:xfrm>
                          <a:prstGeom prst="rect">
                            <a:avLst/>
                          </a:prstGeom>
                          <a:noFill/>
                          <a:ln w="9525">
                            <a:noFill/>
                            <a:miter lim="800000"/>
                            <a:headEnd/>
                            <a:tailEnd/>
                          </a:ln>
                        </wps:spPr>
                        <wps:txbx>
                          <w:txbxContent>
                            <w:p w14:paraId="1944C099" w14:textId="77777777" w:rsidR="00893109" w:rsidRDefault="00893109" w:rsidP="00BF71FF"/>
                            <w:p w14:paraId="2E2BDC5F" w14:textId="5CD75339" w:rsidR="000678FE" w:rsidRPr="004348C4" w:rsidRDefault="000678FE" w:rsidP="00BF71FF">
                              <w:r>
                                <w:t xml:space="preserve"> In this text, the </w:t>
                              </w:r>
                              <w:r w:rsidR="00893109">
                                <w:t>farm to table cycle is illustrated by showing corn made into tortillas.</w:t>
                              </w:r>
                              <w:r>
                                <w:t xml:space="preserve"> </w:t>
                              </w:r>
                              <w:r w:rsidR="00893109">
                                <w:t xml:space="preserve">It </w:t>
                              </w:r>
                              <w:r>
                                <w:t>can be related to other cycles such as seasons, the water cycle, rock cycle, and a yearly calendar.</w:t>
                              </w:r>
                              <w:r>
                                <w:tab/>
                              </w:r>
                              <w:r>
                                <w:tab/>
                              </w:r>
                            </w:p>
                          </w:txbxContent>
                        </wps:txbx>
                        <wps:bodyPr rot="0" vert="horz" wrap="square" lIns="91440" tIns="45720" rIns="91440" bIns="45720" anchor="t" anchorCtr="0">
                          <a:noAutofit/>
                        </wps:bodyPr>
                      </wps:wsp>
                      <wps:wsp>
                        <wps:cNvPr id="12" name="Text Box 2"/>
                        <wps:cNvSpPr txBox="1">
                          <a:spLocks noChangeArrowheads="1"/>
                        </wps:cNvSpPr>
                        <wps:spPr bwMode="auto">
                          <a:xfrm>
                            <a:off x="3681052" y="-165087"/>
                            <a:ext cx="3492500" cy="1551305"/>
                          </a:xfrm>
                          <a:prstGeom prst="rect">
                            <a:avLst/>
                          </a:prstGeom>
                          <a:noFill/>
                          <a:ln w="9525">
                            <a:noFill/>
                            <a:miter lim="800000"/>
                            <a:headEnd/>
                            <a:tailEnd/>
                          </a:ln>
                        </wps:spPr>
                        <wps:txbx>
                          <w:txbxContent>
                            <w:p w14:paraId="4B4CC912" w14:textId="77777777" w:rsidR="00893109" w:rsidRDefault="00893109" w:rsidP="006C4D3C"/>
                            <w:p w14:paraId="59C4EDBC" w14:textId="20738F0D" w:rsidR="000678FE" w:rsidRDefault="00893109" w:rsidP="006C4D3C">
                              <w:r>
                                <w:t xml:space="preserve">This literary nonfiction text has many poetic features. It </w:t>
                              </w:r>
                              <w:proofErr w:type="gramStart"/>
                              <w:r>
                                <w:t>consist</w:t>
                              </w:r>
                              <w:proofErr w:type="gramEnd"/>
                              <w:r>
                                <w:t xml:space="preserve"> of one long sentence and uses figurative language.</w:t>
                              </w:r>
                              <w:r w:rsidR="000678FE">
                                <w:t xml:space="preserve"> Special attention may need to be given to the use of commas and ellipses. The only period in the story occurs on the first page while the last page ends in ellipses indicating the cycle will repeat.</w:t>
                              </w:r>
                            </w:p>
                            <w:p w14:paraId="27BE7A29" w14:textId="77777777" w:rsidR="000678FE" w:rsidRPr="004348C4" w:rsidRDefault="000678FE" w:rsidP="00291B53">
                              <w:pPr>
                                <w:pStyle w:val="ListParagraph"/>
                              </w:pPr>
                            </w:p>
                          </w:txbxContent>
                        </wps:txbx>
                        <wps:bodyPr rot="0" vert="horz" wrap="square" lIns="91440" tIns="45720" rIns="91440" bIns="45720" anchor="t" anchorCtr="0">
                          <a:noAutofit/>
                        </wps:bodyPr>
                      </wps:wsp>
                      <wps:wsp>
                        <wps:cNvPr id="15" name="Text Box 2"/>
                        <wps:cNvSpPr txBox="1">
                          <a:spLocks noChangeArrowheads="1"/>
                        </wps:cNvSpPr>
                        <wps:spPr bwMode="auto">
                          <a:xfrm>
                            <a:off x="0" y="1584251"/>
                            <a:ext cx="3574856" cy="1552014"/>
                          </a:xfrm>
                          <a:prstGeom prst="rect">
                            <a:avLst/>
                          </a:prstGeom>
                          <a:noFill/>
                          <a:ln w="9525">
                            <a:noFill/>
                            <a:miter lim="800000"/>
                            <a:headEnd/>
                            <a:tailEnd/>
                          </a:ln>
                        </wps:spPr>
                        <wps:txbx>
                          <w:txbxContent>
                            <w:p w14:paraId="4C123381" w14:textId="77777777" w:rsidR="000678FE" w:rsidRDefault="000678FE" w:rsidP="002775B4"/>
                            <w:p w14:paraId="402E7AAC" w14:textId="7A5C9021" w:rsidR="000678FE" w:rsidRPr="004348C4" w:rsidRDefault="000678FE" w:rsidP="002775B4">
                              <w:r>
                                <w:t xml:space="preserve">Some words will need to be explicitly taught while students can obtain meaning from other words using context clues highlighted by the teacher. </w:t>
                              </w:r>
                            </w:p>
                          </w:txbxContent>
                        </wps:txbx>
                        <wps:bodyPr rot="0" vert="horz" wrap="square" lIns="91440" tIns="45720" rIns="91440" bIns="45720" anchor="t" anchorCtr="0">
                          <a:noAutofit/>
                        </wps:bodyPr>
                      </wps:wsp>
                      <wps:wsp>
                        <wps:cNvPr id="16" name="Text Box 2"/>
                        <wps:cNvSpPr txBox="1">
                          <a:spLocks noChangeArrowheads="1"/>
                        </wps:cNvSpPr>
                        <wps:spPr bwMode="auto">
                          <a:xfrm>
                            <a:off x="3583172" y="1594883"/>
                            <a:ext cx="3574415" cy="1551940"/>
                          </a:xfrm>
                          <a:prstGeom prst="rect">
                            <a:avLst/>
                          </a:prstGeom>
                          <a:noFill/>
                          <a:ln w="9525">
                            <a:noFill/>
                            <a:miter lim="800000"/>
                            <a:headEnd/>
                            <a:tailEnd/>
                          </a:ln>
                        </wps:spPr>
                        <wps:txbx>
                          <w:txbxContent>
                            <w:p w14:paraId="6E65AC57" w14:textId="77777777" w:rsidR="000678FE" w:rsidRDefault="000678FE" w:rsidP="00291B53">
                              <w:r>
                                <w:t xml:space="preserve"> </w:t>
                              </w:r>
                            </w:p>
                            <w:p w14:paraId="2F5D0BDB" w14:textId="359E141A" w:rsidR="000678FE" w:rsidRPr="004348C4" w:rsidRDefault="000678FE" w:rsidP="00453CE3">
                              <w:r>
                                <w:t>Students will need to have general knowledge of farmers and their role in the community.</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id="Group 6" o:spid="_x0000_s1030" style="position:absolute;left:0;text-align:left;margin-left:-10.8pt;margin-top:21.85pt;width:564.85pt;height:260.8pt;z-index:251667456" coordorigin=",-165087" coordsize="7173552,33119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">
                <v:shapetype id="_x0000_t202" coordsize="21600,21600" o:spt="202" path="m0,0l0,21600,21600,21600,21600,0xe">
                  <v:stroke joinstyle="miter"/>
                  <v:path gradientshapeok="t" o:connecttype="rect"/>
                </v:shapetype>
                <v:shape id="_x0000_s1031" type="#_x0000_t202" style="position:absolute;top:10632;width:3573780;height:15836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zHBiwAAA&#10;ANsAAAAPAAAAZHJzL2Rvd25yZXYueG1sRE9Li8IwEL4L/ocwgjdNFBW3GkUUwZOLj13Y29CMbbGZ&#10;lCba+u83Cwve5uN7znLd2lI8qfaFYw2joQJBnDpTcKbhetkP5iB8QDZYOiYNL/KwXnU7S0yMa/hE&#10;z3PIRAxhn6CGPIQqkdKnOVn0Q1cRR+7maoshwjqTpsYmhttSjpWaSYsFx4YcK9rmlN7PD6vh63j7&#10;+Z6oz2xnp1XjWiXZfkit+712swARqA1v8b/7YOL8Efz9Eg+Qq1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zzHBiwAAAANsAAAAPAAAAAAAAAAAAAAAAAJcCAABkcnMvZG93bnJl&#10;di54bWxQSwUGAAAAAAQABAD1AAAAhAMAAAAA&#10;" filled="f" stroked="f">
                  <v:textbox>
                    <w:txbxContent>
                      <w:p w14:paraId="1944C099" w14:textId="77777777" w:rsidR="00893109" w:rsidRDefault="00893109" w:rsidP="00BF71FF"/>
                      <w:p w14:paraId="2E2BDC5F" w14:textId="5CD75339" w:rsidR="000678FE" w:rsidRPr="004348C4" w:rsidRDefault="000678FE" w:rsidP="00BF71FF">
                        <w:r>
                          <w:t xml:space="preserve"> In this text, the </w:t>
                        </w:r>
                        <w:r w:rsidR="00893109">
                          <w:t>farm to table cycle is illustrated by showing corn made into tortillas.</w:t>
                        </w:r>
                        <w:r>
                          <w:t xml:space="preserve"> </w:t>
                        </w:r>
                        <w:r w:rsidR="00893109">
                          <w:t xml:space="preserve">It </w:t>
                        </w:r>
                        <w:r>
                          <w:t>can be related to other cycles such as seasons, the water cycle, rock cycle, and a yearly calendar.</w:t>
                        </w:r>
                        <w:r>
                          <w:tab/>
                        </w:r>
                        <w:r>
                          <w:tab/>
                        </w:r>
                      </w:p>
                    </w:txbxContent>
                  </v:textbox>
                </v:shape>
                <v:shape id="_x0000_s1032" type="#_x0000_t202" style="position:absolute;left:3681052;top:-165087;width:3492500;height:15513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Hu4VwAAA&#10;ANsAAAAPAAAAZHJzL2Rvd25yZXYueG1sRE9Li8IwEL4L/ocwgjdNFBW3GkV2ETwpPnZhb0MztsVm&#10;Uppo6783Cwve5uN7znLd2lI8qPaFYw2joQJBnDpTcKbhct4O5iB8QDZYOiYNT/KwXnU7S0yMa/hI&#10;j1PIRAxhn6CGPIQqkdKnOVn0Q1cRR+7qaoshwjqTpsYmhttSjpWaSYsFx4YcK/rMKb2d7lbD9/76&#10;+zNRh+zLTqvGtUqy/ZBa93vtZgEiUBve4n/3zsT5Y/j7JR4gVy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DHu4VwAAAANsAAAAPAAAAAAAAAAAAAAAAAJcCAABkcnMvZG93bnJl&#10;di54bWxQSwUGAAAAAAQABAD1AAAAhAMAAAAA&#10;" filled="f" stroked="f">
                  <v:textbox>
                    <w:txbxContent>
                      <w:p w14:paraId="4B4CC912" w14:textId="77777777" w:rsidR="00893109" w:rsidRDefault="00893109" w:rsidP="006C4D3C"/>
                      <w:p w14:paraId="59C4EDBC" w14:textId="20738F0D" w:rsidR="000678FE" w:rsidRDefault="00893109" w:rsidP="006C4D3C">
                        <w:r>
                          <w:t xml:space="preserve">This literary nonfiction text has many poetic features. It </w:t>
                        </w:r>
                        <w:proofErr w:type="gramStart"/>
                        <w:r>
                          <w:t>consist</w:t>
                        </w:r>
                        <w:proofErr w:type="gramEnd"/>
                        <w:r>
                          <w:t xml:space="preserve"> of one long sentence and uses figurative language.</w:t>
                        </w:r>
                        <w:r w:rsidR="000678FE">
                          <w:t xml:space="preserve"> Special attention may need to be given to the use of commas and ellipses. The only period in the story occurs on the first page while the last page ends in ellipses indicating the cycle will repeat.</w:t>
                        </w:r>
                      </w:p>
                      <w:p w14:paraId="27BE7A29" w14:textId="77777777" w:rsidR="000678FE" w:rsidRPr="004348C4" w:rsidRDefault="000678FE" w:rsidP="00291B53">
                        <w:pPr>
                          <w:pStyle w:val="ListParagraph"/>
                        </w:pPr>
                      </w:p>
                    </w:txbxContent>
                  </v:textbox>
                </v:shape>
                <v:shape id="_x0000_s1033" type="#_x0000_t202" style="position:absolute;top:1584251;width:3574856;height:155201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93ZhvwAA&#10;ANsAAAAPAAAAZHJzL2Rvd25yZXYueG1sRE9Ni8IwEL0v+B/CCN7WRNHFrUYRRfCkrLoLexuasS02&#10;k9JEW/+9EQRv83ifM1u0thQ3qn3hWMOgr0AQp84UnGk4HTefExA+IBssHZOGO3lYzDsfM0yMa/iH&#10;boeQiRjCPkENeQhVIqVPc7Lo+64ijtzZ1RZDhHUmTY1NDLelHCr1JS0WHBtyrGiVU3o5XK2G3935&#10;/2+k9tnajqvGtUqy/ZZa97rtcgoiUBve4pd7a+L8MTx/iQfI+QM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Ez3dmG/AAAA2wAAAA8AAAAAAAAAAAAAAAAAlwIAAGRycy9kb3ducmV2&#10;LnhtbFBLBQYAAAAABAAEAPUAAACDAwAAAAA=&#10;" filled="f" stroked="f">
                  <v:textbox>
                    <w:txbxContent>
                      <w:p w14:paraId="4C123381" w14:textId="77777777" w:rsidR="000678FE" w:rsidRDefault="000678FE" w:rsidP="002775B4"/>
                      <w:p w14:paraId="402E7AAC" w14:textId="7A5C9021" w:rsidR="000678FE" w:rsidRPr="004348C4" w:rsidRDefault="000678FE" w:rsidP="002775B4">
                        <w:r>
                          <w:t xml:space="preserve">Some words will need to be explicitly taught while students can obtain meaning from other words using context clues highlighted by the teacher. </w:t>
                        </w:r>
                      </w:p>
                    </w:txbxContent>
                  </v:textbox>
                </v:shape>
                <v:shape id="_x0000_s1034" type="#_x0000_t202" style="position:absolute;left:3583172;top:1594883;width:3574415;height:15519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8JegWwQAA&#10;ANsAAAAPAAAAZHJzL2Rvd25yZXYueG1sRE9Na8JAEL0X/A/LCL01uxYNNmYVqQg9VZraQm9DdkyC&#10;2dmQXU36712h0Ns83ufkm9G24kq9bxxrmCUKBHHpTMOVhuPn/mkJwgdkg61j0vBLHjbryUOOmXED&#10;f9C1CJWIIewz1FCH0GVS+rImiz5xHXHkTq63GCLsK2l6HGK4beWzUqm02HBsqLGj15rKc3GxGr7e&#10;Tz/fc3WodnbRDW5Uku2L1PpxOm5XIAKN4V/8534zcX4K91/iAXJ9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vCXoFsEAAADbAAAADwAAAAAAAAAAAAAAAACXAgAAZHJzL2Rvd25y&#10;ZXYueG1sUEsFBgAAAAAEAAQA9QAAAIUDAAAAAA==&#10;" filled="f" stroked="f">
                  <v:textbox>
                    <w:txbxContent>
                      <w:p w14:paraId="6E65AC57" w14:textId="77777777" w:rsidR="000678FE" w:rsidRDefault="000678FE" w:rsidP="00291B53">
                        <w:r>
                          <w:t xml:space="preserve"> </w:t>
                        </w:r>
                      </w:p>
                      <w:p w14:paraId="2F5D0BDB" w14:textId="359E141A" w:rsidR="000678FE" w:rsidRPr="004348C4" w:rsidRDefault="000678FE" w:rsidP="00453CE3">
                        <w:r>
                          <w:t>Students will need to have general knowledge of farmers and their role in the community.</w:t>
                        </w:r>
                      </w:p>
                    </w:txbxContent>
                  </v:textbox>
                </v:shape>
              </v:group>
            </w:pict>
          </mc:Fallback>
        </mc:AlternateContent>
      </w:r>
      <w:r w:rsidR="00291B53" w:rsidRPr="004E3662">
        <w:rPr>
          <w:sz w:val="24"/>
          <w:szCs w:val="24"/>
        </w:rPr>
        <w:t xml:space="preserve">Consider the four dimensions of text complexity below. </w:t>
      </w:r>
      <w:proofErr w:type="gramStart"/>
      <w:r w:rsidR="00291B53" w:rsidRPr="004E3662">
        <w:rPr>
          <w:sz w:val="24"/>
          <w:szCs w:val="24"/>
        </w:rPr>
        <w:t>For each dimension</w:t>
      </w:r>
      <w:r w:rsidR="00291B53" w:rsidRPr="004E3662">
        <w:rPr>
          <w:sz w:val="20"/>
          <w:szCs w:val="20"/>
        </w:rPr>
        <w:t>*</w:t>
      </w:r>
      <w:r w:rsidR="00291B53" w:rsidRPr="004E3662">
        <w:rPr>
          <w:sz w:val="24"/>
          <w:szCs w:val="24"/>
        </w:rPr>
        <w:t xml:space="preserve">, note </w:t>
      </w:r>
      <w:r w:rsidR="00291B53">
        <w:rPr>
          <w:sz w:val="24"/>
          <w:szCs w:val="24"/>
        </w:rPr>
        <w:t>specific</w:t>
      </w:r>
      <w:r w:rsidR="00291B53" w:rsidRPr="004E3662">
        <w:rPr>
          <w:sz w:val="24"/>
          <w:szCs w:val="24"/>
        </w:rPr>
        <w:t xml:space="preserve"> examples from the text that make it more or less complex.</w:t>
      </w:r>
      <w:proofErr w:type="gramEnd"/>
      <w:r w:rsidR="00291B53" w:rsidRPr="004E3662">
        <w:rPr>
          <w:sz w:val="24"/>
          <w:szCs w:val="24"/>
        </w:rPr>
        <w:t xml:space="preserve"> </w:t>
      </w:r>
    </w:p>
    <w:p w14:paraId="6C660D73" w14:textId="1C9BC258" w:rsidR="00291B53" w:rsidRPr="004E3662" w:rsidRDefault="00F83D07" w:rsidP="00291B53">
      <w:pPr>
        <w:spacing w:after="0" w:line="240" w:lineRule="auto"/>
        <w:ind w:left="720"/>
        <w:rPr>
          <w:sz w:val="24"/>
          <w:szCs w:val="24"/>
        </w:rPr>
      </w:pPr>
      <w:r>
        <w:rPr>
          <w:noProof/>
          <w:sz w:val="24"/>
          <w:szCs w:val="24"/>
        </w:rPr>
        <mc:AlternateContent>
          <mc:Choice Requires="wpg">
            <w:drawing>
              <wp:anchor distT="0" distB="0" distL="114300" distR="114300" simplePos="0" relativeHeight="251660288" behindDoc="0" locked="0" layoutInCell="1" allowOverlap="1" wp14:anchorId="302A6673" wp14:editId="65A90BDD">
                <wp:simplePos x="0" y="0"/>
                <wp:positionH relativeFrom="column">
                  <wp:posOffset>-137795</wp:posOffset>
                </wp:positionH>
                <wp:positionV relativeFrom="paragraph">
                  <wp:posOffset>70485</wp:posOffset>
                </wp:positionV>
                <wp:extent cx="7155815" cy="3136900"/>
                <wp:effectExtent l="0" t="0" r="32385" b="3810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55815" cy="3136900"/>
                          <a:chOff x="0" y="0"/>
                          <a:chExt cx="6086475" cy="4117015"/>
                        </a:xfrm>
                      </wpg:grpSpPr>
                      <wpg:grpSp>
                        <wpg:cNvPr id="18" name="Group 18"/>
                        <wpg:cNvGrpSpPr/>
                        <wpg:grpSpPr>
                          <a:xfrm>
                            <a:off x="0" y="0"/>
                            <a:ext cx="6086475" cy="4117015"/>
                            <a:chOff x="0" y="0"/>
                            <a:chExt cx="6086475" cy="4117015"/>
                          </a:xfrm>
                        </wpg:grpSpPr>
                        <wps:wsp>
                          <wps:cNvPr id="19" name="Rounded Rectangle 19"/>
                          <wps:cNvSpPr/>
                          <wps:spPr>
                            <a:xfrm>
                              <a:off x="0" y="0"/>
                              <a:ext cx="6086475" cy="4095750"/>
                            </a:xfrm>
                            <a:prstGeom prst="round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Straight Connector 20"/>
                          <wps:cNvCnPr/>
                          <wps:spPr>
                            <a:xfrm>
                              <a:off x="3040912" y="21265"/>
                              <a:ext cx="0" cy="409575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21" name="Straight Connector 21"/>
                        <wps:cNvCnPr/>
                        <wps:spPr>
                          <a:xfrm>
                            <a:off x="0" y="2073348"/>
                            <a:ext cx="6086475" cy="9525"/>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17" o:spid="_x0000_s1026" style="position:absolute;margin-left:-10.8pt;margin-top:5.55pt;width:563.45pt;height:247pt;z-index:251660288;mso-width-relative:margin;mso-height-relative:margin" coordsize="6086475,411701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">
                <v:group id="Group 18" o:spid="_x0000_s1027" style="position:absolute;width:6086475;height:4117015" coordsize="6086475,411701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E0vOHMUAAADbAAAA&#10;DwAAAAAAAAAAAAAAAACpAgAAZHJzL2Rvd25yZXYueG1sUEsFBgAAAAAEAAQA+gAAAJsDAAAAAA==&#10;">
                  <v:roundrect id="Rounded Rectangle 19" o:spid="_x0000_s1028" style="position:absolute;width:6086475;height:409575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wtXwQAA&#10;ANsAAAAPAAAAZHJzL2Rvd25yZXYueG1sRE9Ni8IwEL0L/ocwC95suiLiVqOsgqAigu568DY2Y1u2&#10;mdQmav33RhD2No/3OeNpY0pxo9oVlhV8RjEI4tTqgjMFvz+L7hCE88gaS8uk4EEOppN2a4yJtnfe&#10;0W3vMxFC2CWoIPe+SqR0aU4GXWQr4sCdbW3QB1hnUtd4D+GmlL04HkiDBYeGHCua55T+7a9GwZr0&#10;6Tg7Eq4OxTB7XPo432wvSnU+mu8RCE+N/xe/3Usd5n/B65dwgJw8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v1sLV8EAAADbAAAADwAAAAAAAAAAAAAAAACXAgAAZHJzL2Rvd25y&#10;ZXYueG1sUEsFBgAAAAAEAAQA9QAAAIUDAAAAAA==&#10;" fillcolor="white [3201]" strokecolor="black [3213]"/>
                  <v:line id="Straight Connector 20" o:spid="_x0000_s1029" style="position:absolute;visibility:visible;mso-wrap-style:square" from="3040912,21265" to="3040912,411701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GhHwcIAAADbAAAADwAAAGRycy9kb3ducmV2LnhtbESPwW7CMAyG75P2DpEn7TZSQEOsENA0&#10;DQ2xEzDuVmPaisYpSQbh7ecD0o7W7/+zv/kyu05dKMTWs4HhoABFXHnbcm3gZ796mYKKCdli55kM&#10;3CjCcvH4MMfS+itv6bJLtRIIxxINNCn1pdaxashhHPieWLKjDw6TjKHWNuBV4K7To6KYaIcty4UG&#10;e/poqDrtfp1Qhoez01+nNzxswnf4HE/yaz4b8/yU32egEuX0v3xvr62BkXwvLuIBevEH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LGhHwcIAAADbAAAADwAAAAAAAAAAAAAA&#10;AAChAgAAZHJzL2Rvd25yZXYueG1sUEsFBgAAAAAEAAQA+QAAAJADAAAAAA==&#10;" strokecolor="black [3040]"/>
                </v:group>
                <v:line id="Straight Connector 21" o:spid="_x0000_s1030" style="position:absolute;visibility:visible;mso-wrap-style:square" from="0,2073348" to="6086475,208287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yTiWsMAAADbAAAADwAAAGRycy9kb3ducmV2LnhtbESPzWrDMBCE74W8g9hAb43slIbGiRxC&#10;aWhJT83PfbE2trG1ciQlUd8+KhR6HGbmG2a5iqYXV3K+tawgn2QgiCurW64VHPabp1cQPiBr7C2T&#10;gh/ysCpHD0sstL3xN113oRYJwr5ABU0IQyGlrxoy6Cd2IE7eyTqDIUlXS+3wluCml9Msm0mDLaeF&#10;Bgd6a6jqdheTKPnxbORHN8fj1n259+dZfIlnpR7Hcb0AESiG//Bf+1MrmObw+yX9AFne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EMk4lrDAAAA2wAAAA8AAAAAAAAAAAAA&#10;AAAAoQIAAGRycy9kb3ducmV2LnhtbFBLBQYAAAAABAAEAPkAAACRAwAAAAA=&#10;" strokecolor="black [3040]"/>
              </v:group>
            </w:pict>
          </mc:Fallback>
        </mc:AlternateContent>
      </w:r>
    </w:p>
    <w:p w14:paraId="221EF3B5" w14:textId="77777777" w:rsidR="00291B53" w:rsidRPr="004E3662" w:rsidRDefault="00291B53" w:rsidP="00291B53">
      <w:pPr>
        <w:spacing w:after="0" w:line="240" w:lineRule="auto"/>
        <w:ind w:left="720"/>
        <w:rPr>
          <w:sz w:val="24"/>
          <w:szCs w:val="24"/>
        </w:rPr>
      </w:pPr>
    </w:p>
    <w:p w14:paraId="18783535" w14:textId="77777777" w:rsidR="00291B53" w:rsidRPr="004E3662" w:rsidRDefault="00291B53" w:rsidP="00291B53">
      <w:pPr>
        <w:spacing w:after="0" w:line="240" w:lineRule="auto"/>
        <w:ind w:left="720"/>
        <w:rPr>
          <w:sz w:val="24"/>
          <w:szCs w:val="24"/>
        </w:rPr>
      </w:pPr>
    </w:p>
    <w:p w14:paraId="569DEC8C" w14:textId="77777777" w:rsidR="00291B53" w:rsidRPr="004E3662" w:rsidRDefault="00291B53" w:rsidP="00291B53">
      <w:pPr>
        <w:spacing w:after="0" w:line="240" w:lineRule="auto"/>
        <w:ind w:left="720"/>
        <w:rPr>
          <w:sz w:val="24"/>
          <w:szCs w:val="24"/>
        </w:rPr>
      </w:pPr>
    </w:p>
    <w:p w14:paraId="03889CD7" w14:textId="77777777" w:rsidR="00291B53" w:rsidRPr="004E3662" w:rsidRDefault="00291B53" w:rsidP="00291B53">
      <w:pPr>
        <w:spacing w:after="0" w:line="240" w:lineRule="auto"/>
        <w:ind w:left="720"/>
        <w:rPr>
          <w:sz w:val="24"/>
          <w:szCs w:val="24"/>
        </w:rPr>
      </w:pPr>
    </w:p>
    <w:p w14:paraId="2AF59FC0" w14:textId="77777777" w:rsidR="00291B53" w:rsidRPr="004E3662" w:rsidRDefault="00291B53" w:rsidP="00291B53">
      <w:pPr>
        <w:spacing w:after="0" w:line="240" w:lineRule="auto"/>
        <w:ind w:left="720"/>
        <w:rPr>
          <w:sz w:val="24"/>
          <w:szCs w:val="24"/>
        </w:rPr>
      </w:pPr>
    </w:p>
    <w:p w14:paraId="2BFE52B5" w14:textId="77777777" w:rsidR="00291B53" w:rsidRPr="004E3662" w:rsidRDefault="00291B53" w:rsidP="00291B53">
      <w:pPr>
        <w:spacing w:after="0" w:line="240" w:lineRule="auto"/>
        <w:ind w:left="720"/>
        <w:rPr>
          <w:sz w:val="24"/>
          <w:szCs w:val="24"/>
        </w:rPr>
      </w:pPr>
    </w:p>
    <w:p w14:paraId="56B7A7F1" w14:textId="77777777" w:rsidR="00291B53" w:rsidRPr="004E3662" w:rsidRDefault="00F83D07" w:rsidP="00291B53">
      <w:pPr>
        <w:spacing w:after="0" w:line="240" w:lineRule="auto"/>
        <w:ind w:left="720"/>
        <w:rPr>
          <w:sz w:val="24"/>
          <w:szCs w:val="24"/>
        </w:rPr>
      </w:pPr>
      <w:r>
        <w:rPr>
          <w:b/>
          <w:noProof/>
          <w:sz w:val="24"/>
          <w:szCs w:val="24"/>
        </w:rPr>
        <mc:AlternateContent>
          <mc:Choice Requires="wps">
            <w:drawing>
              <wp:anchor distT="0" distB="0" distL="114300" distR="114300" simplePos="0" relativeHeight="251662336" behindDoc="0" locked="0" layoutInCell="1" allowOverlap="1" wp14:anchorId="2138FF12" wp14:editId="229E0A97">
                <wp:simplePos x="0" y="0"/>
                <wp:positionH relativeFrom="column">
                  <wp:posOffset>2122805</wp:posOffset>
                </wp:positionH>
                <wp:positionV relativeFrom="paragraph">
                  <wp:posOffset>60960</wp:posOffset>
                </wp:positionV>
                <wp:extent cx="1352550" cy="333375"/>
                <wp:effectExtent l="0" t="0" r="0" b="0"/>
                <wp:wrapNone/>
                <wp:docPr id="1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333375"/>
                        </a:xfrm>
                        <a:prstGeom prst="rect">
                          <a:avLst/>
                        </a:prstGeom>
                        <a:noFill/>
                        <a:ln w="9525">
                          <a:noFill/>
                          <a:miter lim="800000"/>
                          <a:headEnd/>
                          <a:tailEnd/>
                        </a:ln>
                      </wps:spPr>
                      <wps:txbx>
                        <w:txbxContent>
                          <w:p w14:paraId="566A71EF" w14:textId="77777777" w:rsidR="000678FE" w:rsidRPr="009E0473" w:rsidRDefault="000678FE" w:rsidP="00291B53">
                            <w:pPr>
                              <w:rPr>
                                <w:b/>
                                <w:sz w:val="24"/>
                                <w:szCs w:val="24"/>
                              </w:rPr>
                            </w:pPr>
                            <w:r w:rsidRPr="009E0473">
                              <w:rPr>
                                <w:b/>
                                <w:sz w:val="24"/>
                                <w:szCs w:val="24"/>
                              </w:rPr>
                              <w:t>Meaning/Purpose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5" type="#_x0000_t202" style="position:absolute;left:0;text-align:left;margin-left:167.15pt;margin-top:4.8pt;width:106.5pt;height:26.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" filled="f" stroked="f">
                <v:textbox>
                  <w:txbxContent>
                    <w:p w14:paraId="566A71EF" w14:textId="77777777" w:rsidR="000678FE" w:rsidRPr="009E0473" w:rsidRDefault="000678FE" w:rsidP="00291B53">
                      <w:pPr>
                        <w:rPr>
                          <w:b/>
                          <w:sz w:val="24"/>
                          <w:szCs w:val="24"/>
                        </w:rPr>
                      </w:pPr>
                      <w:r w:rsidRPr="009E0473">
                        <w:rPr>
                          <w:b/>
                          <w:sz w:val="24"/>
                          <w:szCs w:val="24"/>
                        </w:rPr>
                        <w:t>Meaning/Purpose</w:t>
                      </w:r>
                    </w:p>
                  </w:txbxContent>
                </v:textbox>
              </v:shape>
            </w:pict>
          </mc:Fallback>
        </mc:AlternateContent>
      </w:r>
      <w:r>
        <w:rPr>
          <w:b/>
          <w:noProof/>
          <w:sz w:val="24"/>
          <w:szCs w:val="24"/>
        </w:rPr>
        <mc:AlternateContent>
          <mc:Choice Requires="wps">
            <w:drawing>
              <wp:anchor distT="0" distB="0" distL="114300" distR="114300" simplePos="0" relativeHeight="251663360" behindDoc="0" locked="0" layoutInCell="1" allowOverlap="1" wp14:anchorId="24090D69" wp14:editId="0A5444B9">
                <wp:simplePos x="0" y="0"/>
                <wp:positionH relativeFrom="column">
                  <wp:posOffset>3422015</wp:posOffset>
                </wp:positionH>
                <wp:positionV relativeFrom="paragraph">
                  <wp:posOffset>63500</wp:posOffset>
                </wp:positionV>
                <wp:extent cx="1143000" cy="371475"/>
                <wp:effectExtent l="0" t="0" r="0" b="9525"/>
                <wp:wrapNone/>
                <wp:docPr id="1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71475"/>
                        </a:xfrm>
                        <a:prstGeom prst="rect">
                          <a:avLst/>
                        </a:prstGeom>
                        <a:noFill/>
                        <a:ln w="9525">
                          <a:noFill/>
                          <a:miter lim="800000"/>
                          <a:headEnd/>
                          <a:tailEnd/>
                        </a:ln>
                      </wps:spPr>
                      <wps:txbx>
                        <w:txbxContent>
                          <w:p w14:paraId="768ADE56" w14:textId="77777777" w:rsidR="000678FE" w:rsidRPr="009E0473" w:rsidRDefault="000678FE" w:rsidP="00291B53">
                            <w:pPr>
                              <w:rPr>
                                <w:b/>
                                <w:sz w:val="24"/>
                                <w:szCs w:val="24"/>
                              </w:rPr>
                            </w:pPr>
                            <w:r w:rsidRPr="009E0473">
                              <w:rPr>
                                <w:b/>
                                <w:sz w:val="24"/>
                                <w:szCs w:val="24"/>
                              </w:rPr>
                              <w:t>Structure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6" type="#_x0000_t202" style="position:absolute;left:0;text-align:left;margin-left:269.45pt;margin-top:5pt;width:90pt;height:29.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" filled="f" stroked="f">
                <v:textbox>
                  <w:txbxContent>
                    <w:p w14:paraId="768ADE56" w14:textId="77777777" w:rsidR="000678FE" w:rsidRPr="009E0473" w:rsidRDefault="000678FE" w:rsidP="00291B53">
                      <w:pPr>
                        <w:rPr>
                          <w:b/>
                          <w:sz w:val="24"/>
                          <w:szCs w:val="24"/>
                        </w:rPr>
                      </w:pPr>
                      <w:r w:rsidRPr="009E0473">
                        <w:rPr>
                          <w:b/>
                          <w:sz w:val="24"/>
                          <w:szCs w:val="24"/>
                        </w:rPr>
                        <w:t>Structure</w:t>
                      </w:r>
                    </w:p>
                  </w:txbxContent>
                </v:textbox>
              </v:shape>
            </w:pict>
          </mc:Fallback>
        </mc:AlternateContent>
      </w:r>
    </w:p>
    <w:p w14:paraId="5EB2BF9C" w14:textId="77777777" w:rsidR="00291B53" w:rsidRPr="004E3662" w:rsidRDefault="00291B53" w:rsidP="00291B53">
      <w:pPr>
        <w:spacing w:after="0" w:line="240" w:lineRule="auto"/>
        <w:ind w:left="720"/>
        <w:rPr>
          <w:sz w:val="24"/>
          <w:szCs w:val="24"/>
        </w:rPr>
      </w:pPr>
    </w:p>
    <w:p w14:paraId="0A6DB591" w14:textId="77777777" w:rsidR="00291B53" w:rsidRPr="004E3662" w:rsidRDefault="00F83D07" w:rsidP="00291B53">
      <w:pPr>
        <w:spacing w:after="0" w:line="240" w:lineRule="auto"/>
        <w:ind w:left="720"/>
        <w:rPr>
          <w:sz w:val="24"/>
          <w:szCs w:val="24"/>
        </w:rPr>
      </w:pPr>
      <w:r>
        <w:rPr>
          <w:b/>
          <w:noProof/>
          <w:sz w:val="24"/>
          <w:szCs w:val="24"/>
        </w:rPr>
        <mc:AlternateContent>
          <mc:Choice Requires="wps">
            <w:drawing>
              <wp:anchor distT="0" distB="0" distL="114300" distR="114300" simplePos="0" relativeHeight="251665408" behindDoc="0" locked="0" layoutInCell="1" allowOverlap="1" wp14:anchorId="5DDD1CEF" wp14:editId="06ABF1B7">
                <wp:simplePos x="0" y="0"/>
                <wp:positionH relativeFrom="column">
                  <wp:posOffset>2660015</wp:posOffset>
                </wp:positionH>
                <wp:positionV relativeFrom="paragraph">
                  <wp:posOffset>0</wp:posOffset>
                </wp:positionV>
                <wp:extent cx="904875" cy="371475"/>
                <wp:effectExtent l="0" t="0" r="0" b="9525"/>
                <wp:wrapNone/>
                <wp:docPr id="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371475"/>
                        </a:xfrm>
                        <a:prstGeom prst="rect">
                          <a:avLst/>
                        </a:prstGeom>
                        <a:noFill/>
                        <a:ln w="9525">
                          <a:noFill/>
                          <a:miter lim="800000"/>
                          <a:headEnd/>
                          <a:tailEnd/>
                        </a:ln>
                      </wps:spPr>
                      <wps:txbx>
                        <w:txbxContent>
                          <w:p w14:paraId="0459C0DB" w14:textId="77777777" w:rsidR="000678FE" w:rsidRPr="009E0473" w:rsidRDefault="000678FE" w:rsidP="00291B53">
                            <w:pPr>
                              <w:rPr>
                                <w:b/>
                                <w:sz w:val="24"/>
                              </w:rPr>
                            </w:pPr>
                            <w:r w:rsidRPr="009E0473">
                              <w:rPr>
                                <w:b/>
                                <w:sz w:val="24"/>
                              </w:rPr>
                              <w:t>Language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7" type="#_x0000_t202" style="position:absolute;left:0;text-align:left;margin-left:209.45pt;margin-top:0;width:71.25pt;height:29.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" filled="f" stroked="f">
                <v:textbox>
                  <w:txbxContent>
                    <w:p w14:paraId="0459C0DB" w14:textId="77777777" w:rsidR="000678FE" w:rsidRPr="009E0473" w:rsidRDefault="000678FE" w:rsidP="00291B53">
                      <w:pPr>
                        <w:rPr>
                          <w:b/>
                          <w:sz w:val="24"/>
                        </w:rPr>
                      </w:pPr>
                      <w:r w:rsidRPr="009E0473">
                        <w:rPr>
                          <w:b/>
                          <w:sz w:val="24"/>
                        </w:rPr>
                        <w:t>Language</w:t>
                      </w:r>
                    </w:p>
                  </w:txbxContent>
                </v:textbox>
              </v:shape>
            </w:pict>
          </mc:Fallback>
        </mc:AlternateContent>
      </w:r>
      <w:r>
        <w:rPr>
          <w:b/>
          <w:noProof/>
          <w:sz w:val="24"/>
          <w:szCs w:val="24"/>
        </w:rPr>
        <mc:AlternateContent>
          <mc:Choice Requires="wps">
            <w:drawing>
              <wp:anchor distT="0" distB="0" distL="114300" distR="114300" simplePos="0" relativeHeight="251666432" behindDoc="0" locked="0" layoutInCell="1" allowOverlap="1" wp14:anchorId="0D64BABF" wp14:editId="6C5CECE1">
                <wp:simplePos x="0" y="0"/>
                <wp:positionH relativeFrom="column">
                  <wp:posOffset>3427730</wp:posOffset>
                </wp:positionH>
                <wp:positionV relativeFrom="paragraph">
                  <wp:posOffset>18415</wp:posOffset>
                </wp:positionV>
                <wp:extent cx="1530985" cy="43561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985" cy="435610"/>
                        </a:xfrm>
                        <a:prstGeom prst="rect">
                          <a:avLst/>
                        </a:prstGeom>
                        <a:noFill/>
                        <a:ln w="9525">
                          <a:noFill/>
                          <a:miter lim="800000"/>
                          <a:headEnd/>
                          <a:tailEnd/>
                        </a:ln>
                      </wps:spPr>
                      <wps:txbx>
                        <w:txbxContent>
                          <w:p w14:paraId="2B9B4447" w14:textId="77777777" w:rsidR="000678FE" w:rsidRPr="009E0473" w:rsidRDefault="000678FE" w:rsidP="00291B53">
                            <w:pPr>
                              <w:rPr>
                                <w:b/>
                                <w:sz w:val="24"/>
                              </w:rPr>
                            </w:pPr>
                            <w:r w:rsidRPr="009E0473">
                              <w:rPr>
                                <w:b/>
                                <w:sz w:val="24"/>
                              </w:rPr>
                              <w:t>Knowledge Demands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38" type="#_x0000_t202" style="position:absolute;left:0;text-align:left;margin-left:269.9pt;margin-top:1.45pt;width:120.55pt;height:34.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" filled="f" stroked="f">
                <v:textbox>
                  <w:txbxContent>
                    <w:p w14:paraId="2B9B4447" w14:textId="77777777" w:rsidR="000678FE" w:rsidRPr="009E0473" w:rsidRDefault="000678FE" w:rsidP="00291B53">
                      <w:pPr>
                        <w:rPr>
                          <w:b/>
                          <w:sz w:val="24"/>
                        </w:rPr>
                      </w:pPr>
                      <w:r w:rsidRPr="009E0473">
                        <w:rPr>
                          <w:b/>
                          <w:sz w:val="24"/>
                        </w:rPr>
                        <w:t>Knowledge Demands</w:t>
                      </w:r>
                    </w:p>
                  </w:txbxContent>
                </v:textbox>
              </v:shape>
            </w:pict>
          </mc:Fallback>
        </mc:AlternateContent>
      </w:r>
    </w:p>
    <w:p w14:paraId="2DDB32C0" w14:textId="77777777" w:rsidR="00291B53" w:rsidRPr="004E3662" w:rsidRDefault="00291B53" w:rsidP="00291B53">
      <w:pPr>
        <w:spacing w:after="0" w:line="240" w:lineRule="auto"/>
        <w:ind w:left="720"/>
        <w:rPr>
          <w:sz w:val="24"/>
          <w:szCs w:val="24"/>
        </w:rPr>
      </w:pPr>
    </w:p>
    <w:p w14:paraId="4D36B6A2" w14:textId="77777777" w:rsidR="00291B53" w:rsidRPr="004E3662" w:rsidRDefault="00291B53" w:rsidP="00291B53">
      <w:pPr>
        <w:spacing w:after="0" w:line="240" w:lineRule="auto"/>
        <w:ind w:left="720"/>
        <w:rPr>
          <w:sz w:val="24"/>
          <w:szCs w:val="24"/>
        </w:rPr>
      </w:pPr>
    </w:p>
    <w:p w14:paraId="4709383F" w14:textId="77777777" w:rsidR="00291B53" w:rsidRPr="004E3662" w:rsidRDefault="00291B53" w:rsidP="00291B53">
      <w:pPr>
        <w:spacing w:after="0" w:line="240" w:lineRule="auto"/>
        <w:ind w:left="720"/>
        <w:rPr>
          <w:sz w:val="24"/>
          <w:szCs w:val="24"/>
        </w:rPr>
      </w:pPr>
    </w:p>
    <w:p w14:paraId="47BFA918" w14:textId="77777777" w:rsidR="00291B53" w:rsidRPr="004E3662" w:rsidRDefault="00291B53" w:rsidP="00291B53">
      <w:pPr>
        <w:spacing w:after="0" w:line="240" w:lineRule="auto"/>
        <w:ind w:left="720"/>
        <w:rPr>
          <w:sz w:val="24"/>
          <w:szCs w:val="24"/>
        </w:rPr>
      </w:pPr>
    </w:p>
    <w:p w14:paraId="1EC6E040" w14:textId="77777777" w:rsidR="00291B53" w:rsidRPr="004E3662" w:rsidRDefault="00291B53" w:rsidP="00291B53">
      <w:pPr>
        <w:spacing w:after="0" w:line="240" w:lineRule="auto"/>
        <w:ind w:left="720"/>
        <w:rPr>
          <w:sz w:val="24"/>
          <w:szCs w:val="24"/>
        </w:rPr>
      </w:pPr>
    </w:p>
    <w:p w14:paraId="4E95CB9E" w14:textId="77777777" w:rsidR="00291B53" w:rsidRPr="004E3662" w:rsidRDefault="00291B53" w:rsidP="00291B53">
      <w:pPr>
        <w:spacing w:after="0" w:line="240" w:lineRule="auto"/>
        <w:ind w:left="720"/>
        <w:rPr>
          <w:sz w:val="24"/>
          <w:szCs w:val="24"/>
        </w:rPr>
      </w:pPr>
    </w:p>
    <w:p w14:paraId="63B15A77" w14:textId="77777777" w:rsidR="00291B53" w:rsidRPr="004E3662" w:rsidRDefault="00291B53" w:rsidP="00291B53">
      <w:pPr>
        <w:spacing w:after="0" w:line="240" w:lineRule="auto"/>
        <w:ind w:left="720"/>
        <w:rPr>
          <w:sz w:val="24"/>
          <w:szCs w:val="24"/>
        </w:rPr>
      </w:pPr>
    </w:p>
    <w:p w14:paraId="25E880EA" w14:textId="77777777" w:rsidR="00291B53" w:rsidRPr="004E3662" w:rsidRDefault="00291B53" w:rsidP="00291B53">
      <w:pPr>
        <w:pStyle w:val="ListParagraph"/>
        <w:spacing w:after="0" w:line="240" w:lineRule="auto"/>
        <w:rPr>
          <w:b/>
          <w:sz w:val="24"/>
          <w:szCs w:val="24"/>
        </w:rPr>
      </w:pPr>
    </w:p>
    <w:p w14:paraId="63A66A3F" w14:textId="77777777" w:rsidR="00291B53" w:rsidRPr="004E3662" w:rsidRDefault="00291B53" w:rsidP="00291B53">
      <w:pPr>
        <w:pStyle w:val="ListParagraph"/>
        <w:numPr>
          <w:ilvl w:val="0"/>
          <w:numId w:val="15"/>
        </w:numPr>
        <w:spacing w:after="0" w:line="240" w:lineRule="auto"/>
        <w:rPr>
          <w:b/>
          <w:sz w:val="24"/>
          <w:szCs w:val="24"/>
        </w:rPr>
      </w:pPr>
      <w:r w:rsidRPr="004E3662">
        <w:rPr>
          <w:b/>
          <w:sz w:val="24"/>
          <w:szCs w:val="24"/>
        </w:rPr>
        <w:t>Reader and Task Considerations</w:t>
      </w:r>
    </w:p>
    <w:p w14:paraId="0246D98B" w14:textId="77777777" w:rsidR="00291B53" w:rsidRPr="004E3662" w:rsidRDefault="00291B53" w:rsidP="00291B53">
      <w:pPr>
        <w:spacing w:after="0" w:line="240" w:lineRule="auto"/>
        <w:ind w:firstLine="720"/>
        <w:rPr>
          <w:sz w:val="24"/>
          <w:szCs w:val="24"/>
        </w:rPr>
      </w:pPr>
      <w:r w:rsidRPr="004E3662">
        <w:rPr>
          <w:sz w:val="24"/>
          <w:szCs w:val="24"/>
        </w:rPr>
        <w:t>What will challenge my students most in this text? What supports can I provide?</w:t>
      </w:r>
    </w:p>
    <w:p w14:paraId="6E5F5837" w14:textId="36C51F77" w:rsidR="00291B53" w:rsidRPr="004E3662" w:rsidRDefault="007E2514" w:rsidP="00470540">
      <w:pPr>
        <w:spacing w:after="0" w:line="240" w:lineRule="auto"/>
        <w:ind w:left="720"/>
        <w:rPr>
          <w:sz w:val="24"/>
          <w:szCs w:val="24"/>
        </w:rPr>
      </w:pPr>
      <w:r>
        <w:rPr>
          <w:sz w:val="24"/>
          <w:szCs w:val="24"/>
        </w:rPr>
        <w:t>Students will b</w:t>
      </w:r>
      <w:r w:rsidR="002760BA">
        <w:rPr>
          <w:sz w:val="24"/>
          <w:szCs w:val="24"/>
        </w:rPr>
        <w:t xml:space="preserve">e challenged to gain in-depth meaning from the text given its complex cyclical structure. Support will be provided through the sequencing of text dependent questions, modeling, partner talk, and visual representations. </w:t>
      </w:r>
    </w:p>
    <w:p w14:paraId="5AC834FC" w14:textId="77777777" w:rsidR="00291B53" w:rsidRDefault="00291B53" w:rsidP="00291B53">
      <w:pPr>
        <w:spacing w:after="0" w:line="240" w:lineRule="auto"/>
        <w:ind w:firstLine="720"/>
        <w:rPr>
          <w:sz w:val="24"/>
          <w:szCs w:val="24"/>
        </w:rPr>
      </w:pPr>
    </w:p>
    <w:p w14:paraId="4DA57CE4" w14:textId="77777777" w:rsidR="00291B53" w:rsidRDefault="00291B53" w:rsidP="00291B53">
      <w:pPr>
        <w:spacing w:after="0" w:line="240" w:lineRule="auto"/>
        <w:ind w:firstLine="720"/>
        <w:rPr>
          <w:sz w:val="24"/>
          <w:szCs w:val="24"/>
        </w:rPr>
      </w:pPr>
      <w:r w:rsidRPr="004E3662">
        <w:rPr>
          <w:sz w:val="24"/>
          <w:szCs w:val="24"/>
        </w:rPr>
        <w:t>How will this text help my students build knowledge about the world?</w:t>
      </w:r>
    </w:p>
    <w:p w14:paraId="60B50C65" w14:textId="0804FE1E" w:rsidR="00291B53" w:rsidRDefault="002760BA" w:rsidP="002760BA">
      <w:pPr>
        <w:spacing w:after="0" w:line="240" w:lineRule="auto"/>
        <w:ind w:left="720"/>
        <w:rPr>
          <w:sz w:val="24"/>
          <w:szCs w:val="24"/>
        </w:rPr>
      </w:pPr>
      <w:r>
        <w:rPr>
          <w:sz w:val="24"/>
          <w:szCs w:val="24"/>
        </w:rPr>
        <w:t>Students will gain knowledge of life cycles as it is represented by the life cycle of a tortilla in this story. This can be translated to other types of life cycles. Student will also have collaborative conversations with partners to further their understanding of the content while also building communication skills.</w:t>
      </w:r>
    </w:p>
    <w:p w14:paraId="2A344E5F" w14:textId="77777777" w:rsidR="00291B53" w:rsidRDefault="00291B53" w:rsidP="00470540">
      <w:pPr>
        <w:spacing w:after="0" w:line="240" w:lineRule="auto"/>
        <w:rPr>
          <w:sz w:val="24"/>
          <w:szCs w:val="24"/>
        </w:rPr>
      </w:pPr>
    </w:p>
    <w:p w14:paraId="33AF4B62" w14:textId="77777777" w:rsidR="00291B53" w:rsidRDefault="00291B53" w:rsidP="00291B53">
      <w:pPr>
        <w:pStyle w:val="ListParagraph"/>
        <w:numPr>
          <w:ilvl w:val="0"/>
          <w:numId w:val="15"/>
        </w:numPr>
        <w:spacing w:after="0" w:line="240" w:lineRule="auto"/>
        <w:rPr>
          <w:b/>
          <w:sz w:val="24"/>
          <w:szCs w:val="24"/>
        </w:rPr>
      </w:pPr>
      <w:r>
        <w:rPr>
          <w:b/>
          <w:sz w:val="24"/>
          <w:szCs w:val="24"/>
        </w:rPr>
        <w:t xml:space="preserve">Grade level </w:t>
      </w:r>
    </w:p>
    <w:p w14:paraId="1E438983" w14:textId="2DB8C31B" w:rsidR="00893109" w:rsidRPr="00470540" w:rsidRDefault="00291B53" w:rsidP="00470540">
      <w:pPr>
        <w:pStyle w:val="ListParagraph"/>
        <w:spacing w:after="0" w:line="240" w:lineRule="auto"/>
        <w:rPr>
          <w:sz w:val="24"/>
          <w:szCs w:val="24"/>
        </w:rPr>
      </w:pPr>
      <w:r>
        <w:rPr>
          <w:sz w:val="24"/>
          <w:szCs w:val="24"/>
        </w:rPr>
        <w:t>What grade does this book best belong in?</w:t>
      </w:r>
      <w:r w:rsidR="00470540">
        <w:rPr>
          <w:sz w:val="24"/>
          <w:szCs w:val="24"/>
        </w:rPr>
        <w:t xml:space="preserve"> Kindergarten</w:t>
      </w:r>
    </w:p>
    <w:sectPr w:rsidR="00893109" w:rsidRPr="00470540" w:rsidSect="009C701E">
      <w:footerReference w:type="default" r:id="rId2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48318A9" w14:textId="77777777" w:rsidR="000678FE" w:rsidRDefault="000678FE" w:rsidP="007C5C7E">
      <w:pPr>
        <w:spacing w:after="0" w:line="240" w:lineRule="auto"/>
      </w:pPr>
      <w:r>
        <w:separator/>
      </w:r>
    </w:p>
  </w:endnote>
  <w:endnote w:type="continuationSeparator" w:id="0">
    <w:p w14:paraId="2E310181" w14:textId="77777777" w:rsidR="000678FE" w:rsidRDefault="000678FE" w:rsidP="007C5C7E">
      <w:pPr>
        <w:spacing w:after="0" w:line="240" w:lineRule="auto"/>
      </w:pPr>
      <w:r>
        <w:continuationSeparator/>
      </w:r>
    </w:p>
  </w:endnote>
  <w:endnote w:type="continuationNotice" w:id="1">
    <w:p w14:paraId="6D031426" w14:textId="77777777" w:rsidR="000678FE" w:rsidRDefault="000678F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A00002EF" w:usb1="4000207B" w:usb2="00000000" w:usb3="00000000" w:csb0="0000009F" w:csb1="00000000"/>
  </w:font>
  <w:font w:name="Times New Roman">
    <w:panose1 w:val="02020603050405020304"/>
    <w:charset w:val="00"/>
    <w:family w:val="auto"/>
    <w:pitch w:val="variable"/>
    <w:sig w:usb0="E0002AFF" w:usb1="C0007841" w:usb2="00000009" w:usb3="00000000" w:csb0="000001FF" w:csb1="00000000"/>
  </w:font>
  <w:font w:name="Courier New">
    <w:charset w:val="00"/>
    <w:family w:val="auto"/>
    <w:pitch w:val="variable"/>
    <w:sig w:usb0="00000003" w:usb1="00000000" w:usb2="00000000" w:usb3="00000000" w:csb0="00000001" w:csb1="00000000"/>
  </w:font>
  <w:font w:name="Wingdings">
    <w:panose1 w:val="020005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ＭＳ 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00002A87" w:usb1="80000000" w:usb2="00000008"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A00002EF" w:usb1="4000004B"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C170B9" w14:textId="77777777" w:rsidR="000678FE" w:rsidRPr="004E3662" w:rsidRDefault="000678FE">
    <w:pPr>
      <w:pStyle w:val="Footer"/>
      <w:rPr>
        <w:sz w:val="18"/>
        <w:szCs w:val="18"/>
      </w:rPr>
    </w:pPr>
    <w:r w:rsidRPr="004E3662">
      <w:rPr>
        <w:sz w:val="18"/>
        <w:szCs w:val="18"/>
      </w:rPr>
      <w:t>*For more information on the qualitative dimensions of text complexity, visit</w:t>
    </w:r>
    <w:r w:rsidRPr="00DD1885">
      <w:t xml:space="preserve"> </w:t>
    </w:r>
    <w:hyperlink r:id="rId1" w:history="1">
      <w:r w:rsidRPr="0041303A">
        <w:rPr>
          <w:rStyle w:val="Hyperlink"/>
          <w:sz w:val="18"/>
          <w:szCs w:val="18"/>
        </w:rPr>
        <w:t>http://www.achievethecore.org/content/upload/Companion_to_Qualitative_Scale_Features_Explained.pdf</w:t>
      </w:r>
    </w:hyperlink>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C367B6E" w14:textId="77777777" w:rsidR="000678FE" w:rsidRDefault="000678FE" w:rsidP="007C5C7E">
      <w:pPr>
        <w:spacing w:after="0" w:line="240" w:lineRule="auto"/>
      </w:pPr>
      <w:r>
        <w:separator/>
      </w:r>
    </w:p>
  </w:footnote>
  <w:footnote w:type="continuationSeparator" w:id="0">
    <w:p w14:paraId="46852182" w14:textId="77777777" w:rsidR="000678FE" w:rsidRDefault="000678FE" w:rsidP="007C5C7E">
      <w:pPr>
        <w:spacing w:after="0" w:line="240" w:lineRule="auto"/>
      </w:pPr>
      <w:r>
        <w:continuationSeparator/>
      </w:r>
    </w:p>
  </w:footnote>
  <w:footnote w:type="continuationNotice" w:id="1">
    <w:p w14:paraId="0B2A7DFA" w14:textId="77777777" w:rsidR="000678FE" w:rsidRDefault="000678FE">
      <w:pPr>
        <w:spacing w:after="0" w:line="240" w:lineRule="auto"/>
      </w:pP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CF265F" w14:textId="77777777" w:rsidR="000678FE" w:rsidRDefault="000678FE" w:rsidP="001034D9">
    <w:pPr>
      <w:pStyle w:val="Header"/>
      <w:jc w:val="center"/>
    </w:pPr>
    <w:r>
      <w:t>Clark County School District</w:t>
    </w:r>
    <w:r>
      <w:tab/>
      <w:t>The Tortilla Factory</w:t>
    </w:r>
    <w:r>
      <w:tab/>
      <w:t>Recommended for Grade K</w:t>
    </w:r>
  </w:p>
  <w:p w14:paraId="320009BE" w14:textId="77777777" w:rsidR="000678FE" w:rsidRDefault="000678FE">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172CC"/>
    <w:multiLevelType w:val="hybridMultilevel"/>
    <w:tmpl w:val="C1BA76E8"/>
    <w:lvl w:ilvl="0" w:tplc="D14036E8">
      <w:numFmt w:val="bullet"/>
      <w:lvlText w:val="-"/>
      <w:lvlJc w:val="left"/>
      <w:pPr>
        <w:ind w:left="1080" w:hanging="360"/>
      </w:pPr>
      <w:rPr>
        <w:rFonts w:ascii="Calibri" w:eastAsiaTheme="minorHAnsi" w:hAnsi="Calibri" w:cstheme="minorBidi"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76A2DEB"/>
    <w:multiLevelType w:val="hybridMultilevel"/>
    <w:tmpl w:val="22F68B0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E186D44"/>
    <w:multiLevelType w:val="hybridMultilevel"/>
    <w:tmpl w:val="BF2A64DE"/>
    <w:lvl w:ilvl="0" w:tplc="6916CC64">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F8923E9"/>
    <w:multiLevelType w:val="hybridMultilevel"/>
    <w:tmpl w:val="AA7860F4"/>
    <w:lvl w:ilvl="0" w:tplc="2052299C">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9B615E0"/>
    <w:multiLevelType w:val="hybridMultilevel"/>
    <w:tmpl w:val="B14A09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F9A0671"/>
    <w:multiLevelType w:val="hybridMultilevel"/>
    <w:tmpl w:val="79AEA99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24576895"/>
    <w:multiLevelType w:val="hybridMultilevel"/>
    <w:tmpl w:val="44EA4292"/>
    <w:lvl w:ilvl="0" w:tplc="04129270">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2BE54B4"/>
    <w:multiLevelType w:val="hybridMultilevel"/>
    <w:tmpl w:val="7A7698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64D7254"/>
    <w:multiLevelType w:val="hybridMultilevel"/>
    <w:tmpl w:val="F3F243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6FE695C"/>
    <w:multiLevelType w:val="hybridMultilevel"/>
    <w:tmpl w:val="EB54A6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7173C83"/>
    <w:multiLevelType w:val="hybridMultilevel"/>
    <w:tmpl w:val="115A18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39C62C62"/>
    <w:multiLevelType w:val="hybridMultilevel"/>
    <w:tmpl w:val="B15CA5A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F195344"/>
    <w:multiLevelType w:val="hybridMultilevel"/>
    <w:tmpl w:val="AC06067E"/>
    <w:lvl w:ilvl="0" w:tplc="4C3875C0">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1BE5B89"/>
    <w:multiLevelType w:val="hybridMultilevel"/>
    <w:tmpl w:val="9DC623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9DC4C7A"/>
    <w:multiLevelType w:val="hybridMultilevel"/>
    <w:tmpl w:val="1E9A7B0A"/>
    <w:lvl w:ilvl="0" w:tplc="7B2A7E7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FDD2335"/>
    <w:multiLevelType w:val="hybridMultilevel"/>
    <w:tmpl w:val="DC4A7C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57534DE2"/>
    <w:multiLevelType w:val="hybridMultilevel"/>
    <w:tmpl w:val="3AA2B61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5A4E3207"/>
    <w:multiLevelType w:val="hybridMultilevel"/>
    <w:tmpl w:val="0FDCB3F6"/>
    <w:lvl w:ilvl="0" w:tplc="92D203B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ED56514"/>
    <w:multiLevelType w:val="hybridMultilevel"/>
    <w:tmpl w:val="A7004F0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6A267EF3"/>
    <w:multiLevelType w:val="hybridMultilevel"/>
    <w:tmpl w:val="2BF473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C374B72"/>
    <w:multiLevelType w:val="hybridMultilevel"/>
    <w:tmpl w:val="4E5A41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F817026"/>
    <w:multiLevelType w:val="hybridMultilevel"/>
    <w:tmpl w:val="4A249C1E"/>
    <w:lvl w:ilvl="0" w:tplc="C45EEE68">
      <w:start w:val="1"/>
      <w:numFmt w:val="bullet"/>
      <w:lvlText w:val="•"/>
      <w:lvlJc w:val="left"/>
      <w:pPr>
        <w:tabs>
          <w:tab w:val="num" w:pos="720"/>
        </w:tabs>
        <w:ind w:left="720" w:hanging="360"/>
      </w:pPr>
      <w:rPr>
        <w:rFonts w:ascii="Times" w:hAnsi="Times" w:hint="default"/>
      </w:rPr>
    </w:lvl>
    <w:lvl w:ilvl="1" w:tplc="CDE8F42E" w:tentative="1">
      <w:start w:val="1"/>
      <w:numFmt w:val="bullet"/>
      <w:lvlText w:val="•"/>
      <w:lvlJc w:val="left"/>
      <w:pPr>
        <w:tabs>
          <w:tab w:val="num" w:pos="1440"/>
        </w:tabs>
        <w:ind w:left="1440" w:hanging="360"/>
      </w:pPr>
      <w:rPr>
        <w:rFonts w:ascii="Times" w:hAnsi="Times" w:hint="default"/>
      </w:rPr>
    </w:lvl>
    <w:lvl w:ilvl="2" w:tplc="11648582" w:tentative="1">
      <w:start w:val="1"/>
      <w:numFmt w:val="bullet"/>
      <w:lvlText w:val="•"/>
      <w:lvlJc w:val="left"/>
      <w:pPr>
        <w:tabs>
          <w:tab w:val="num" w:pos="2160"/>
        </w:tabs>
        <w:ind w:left="2160" w:hanging="360"/>
      </w:pPr>
      <w:rPr>
        <w:rFonts w:ascii="Times" w:hAnsi="Times" w:hint="default"/>
      </w:rPr>
    </w:lvl>
    <w:lvl w:ilvl="3" w:tplc="57945A74" w:tentative="1">
      <w:start w:val="1"/>
      <w:numFmt w:val="bullet"/>
      <w:lvlText w:val="•"/>
      <w:lvlJc w:val="left"/>
      <w:pPr>
        <w:tabs>
          <w:tab w:val="num" w:pos="2880"/>
        </w:tabs>
        <w:ind w:left="2880" w:hanging="360"/>
      </w:pPr>
      <w:rPr>
        <w:rFonts w:ascii="Times" w:hAnsi="Times" w:hint="default"/>
      </w:rPr>
    </w:lvl>
    <w:lvl w:ilvl="4" w:tplc="9FE6EAD8" w:tentative="1">
      <w:start w:val="1"/>
      <w:numFmt w:val="bullet"/>
      <w:lvlText w:val="•"/>
      <w:lvlJc w:val="left"/>
      <w:pPr>
        <w:tabs>
          <w:tab w:val="num" w:pos="3600"/>
        </w:tabs>
        <w:ind w:left="3600" w:hanging="360"/>
      </w:pPr>
      <w:rPr>
        <w:rFonts w:ascii="Times" w:hAnsi="Times" w:hint="default"/>
      </w:rPr>
    </w:lvl>
    <w:lvl w:ilvl="5" w:tplc="0402FD48" w:tentative="1">
      <w:start w:val="1"/>
      <w:numFmt w:val="bullet"/>
      <w:lvlText w:val="•"/>
      <w:lvlJc w:val="left"/>
      <w:pPr>
        <w:tabs>
          <w:tab w:val="num" w:pos="4320"/>
        </w:tabs>
        <w:ind w:left="4320" w:hanging="360"/>
      </w:pPr>
      <w:rPr>
        <w:rFonts w:ascii="Times" w:hAnsi="Times" w:hint="default"/>
      </w:rPr>
    </w:lvl>
    <w:lvl w:ilvl="6" w:tplc="773EF4E6" w:tentative="1">
      <w:start w:val="1"/>
      <w:numFmt w:val="bullet"/>
      <w:lvlText w:val="•"/>
      <w:lvlJc w:val="left"/>
      <w:pPr>
        <w:tabs>
          <w:tab w:val="num" w:pos="5040"/>
        </w:tabs>
        <w:ind w:left="5040" w:hanging="360"/>
      </w:pPr>
      <w:rPr>
        <w:rFonts w:ascii="Times" w:hAnsi="Times" w:hint="default"/>
      </w:rPr>
    </w:lvl>
    <w:lvl w:ilvl="7" w:tplc="DBCA7C50" w:tentative="1">
      <w:start w:val="1"/>
      <w:numFmt w:val="bullet"/>
      <w:lvlText w:val="•"/>
      <w:lvlJc w:val="left"/>
      <w:pPr>
        <w:tabs>
          <w:tab w:val="num" w:pos="5760"/>
        </w:tabs>
        <w:ind w:left="5760" w:hanging="360"/>
      </w:pPr>
      <w:rPr>
        <w:rFonts w:ascii="Times" w:hAnsi="Times" w:hint="default"/>
      </w:rPr>
    </w:lvl>
    <w:lvl w:ilvl="8" w:tplc="6D803C6E" w:tentative="1">
      <w:start w:val="1"/>
      <w:numFmt w:val="bullet"/>
      <w:lvlText w:val="•"/>
      <w:lvlJc w:val="left"/>
      <w:pPr>
        <w:tabs>
          <w:tab w:val="num" w:pos="6480"/>
        </w:tabs>
        <w:ind w:left="6480" w:hanging="360"/>
      </w:pPr>
      <w:rPr>
        <w:rFonts w:ascii="Times" w:hAnsi="Times" w:hint="default"/>
      </w:rPr>
    </w:lvl>
  </w:abstractNum>
  <w:abstractNum w:abstractNumId="22">
    <w:nsid w:val="73BB2DC5"/>
    <w:multiLevelType w:val="hybridMultilevel"/>
    <w:tmpl w:val="D1F8C38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8"/>
  </w:num>
  <w:num w:numId="2">
    <w:abstractNumId w:val="7"/>
  </w:num>
  <w:num w:numId="3">
    <w:abstractNumId w:val="9"/>
  </w:num>
  <w:num w:numId="4">
    <w:abstractNumId w:val="8"/>
  </w:num>
  <w:num w:numId="5">
    <w:abstractNumId w:val="4"/>
  </w:num>
  <w:num w:numId="6">
    <w:abstractNumId w:val="10"/>
  </w:num>
  <w:num w:numId="7">
    <w:abstractNumId w:val="15"/>
  </w:num>
  <w:num w:numId="8">
    <w:abstractNumId w:val="1"/>
  </w:num>
  <w:num w:numId="9">
    <w:abstractNumId w:val="20"/>
  </w:num>
  <w:num w:numId="10">
    <w:abstractNumId w:val="16"/>
  </w:num>
  <w:num w:numId="11">
    <w:abstractNumId w:val="19"/>
  </w:num>
  <w:num w:numId="12">
    <w:abstractNumId w:val="5"/>
  </w:num>
  <w:num w:numId="13">
    <w:abstractNumId w:val="22"/>
  </w:num>
  <w:num w:numId="14">
    <w:abstractNumId w:val="13"/>
  </w:num>
  <w:num w:numId="15">
    <w:abstractNumId w:val="11"/>
  </w:num>
  <w:num w:numId="16">
    <w:abstractNumId w:val="3"/>
  </w:num>
  <w:num w:numId="17">
    <w:abstractNumId w:val="6"/>
  </w:num>
  <w:num w:numId="18">
    <w:abstractNumId w:val="14"/>
  </w:num>
  <w:num w:numId="19">
    <w:abstractNumId w:val="2"/>
  </w:num>
  <w:num w:numId="20">
    <w:abstractNumId w:val="17"/>
  </w:num>
  <w:num w:numId="21">
    <w:abstractNumId w:val="12"/>
  </w:num>
  <w:num w:numId="22">
    <w:abstractNumId w:val="0"/>
  </w:num>
  <w:num w:numId="2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7713"/>
    <w:rsid w:val="00007427"/>
    <w:rsid w:val="00015412"/>
    <w:rsid w:val="00023430"/>
    <w:rsid w:val="00026D6A"/>
    <w:rsid w:val="0003628C"/>
    <w:rsid w:val="00042F42"/>
    <w:rsid w:val="00046CB7"/>
    <w:rsid w:val="00051E7F"/>
    <w:rsid w:val="000601D8"/>
    <w:rsid w:val="000629C6"/>
    <w:rsid w:val="00065967"/>
    <w:rsid w:val="000667D1"/>
    <w:rsid w:val="000678FE"/>
    <w:rsid w:val="00070277"/>
    <w:rsid w:val="000703CC"/>
    <w:rsid w:val="0007569E"/>
    <w:rsid w:val="00081A99"/>
    <w:rsid w:val="00084BF6"/>
    <w:rsid w:val="00093A75"/>
    <w:rsid w:val="00095552"/>
    <w:rsid w:val="00097A95"/>
    <w:rsid w:val="000B21CE"/>
    <w:rsid w:val="000B5786"/>
    <w:rsid w:val="000C1F21"/>
    <w:rsid w:val="000C72CA"/>
    <w:rsid w:val="000D0410"/>
    <w:rsid w:val="000D4039"/>
    <w:rsid w:val="000D558B"/>
    <w:rsid w:val="000D5788"/>
    <w:rsid w:val="000E0673"/>
    <w:rsid w:val="000F1710"/>
    <w:rsid w:val="000F58E6"/>
    <w:rsid w:val="00101696"/>
    <w:rsid w:val="001034D9"/>
    <w:rsid w:val="00110DC7"/>
    <w:rsid w:val="00112A40"/>
    <w:rsid w:val="001172F7"/>
    <w:rsid w:val="001350CF"/>
    <w:rsid w:val="00135757"/>
    <w:rsid w:val="00144A4B"/>
    <w:rsid w:val="001617B2"/>
    <w:rsid w:val="00172736"/>
    <w:rsid w:val="00174578"/>
    <w:rsid w:val="001766AA"/>
    <w:rsid w:val="00177848"/>
    <w:rsid w:val="00183C31"/>
    <w:rsid w:val="001862BD"/>
    <w:rsid w:val="0018635B"/>
    <w:rsid w:val="00193EB0"/>
    <w:rsid w:val="001C1D02"/>
    <w:rsid w:val="001C7D7D"/>
    <w:rsid w:val="001E2923"/>
    <w:rsid w:val="001E3145"/>
    <w:rsid w:val="001F1840"/>
    <w:rsid w:val="0020110E"/>
    <w:rsid w:val="002020C6"/>
    <w:rsid w:val="00206279"/>
    <w:rsid w:val="002269C7"/>
    <w:rsid w:val="00236258"/>
    <w:rsid w:val="00237B04"/>
    <w:rsid w:val="002424F0"/>
    <w:rsid w:val="002429E3"/>
    <w:rsid w:val="00247713"/>
    <w:rsid w:val="00254A1C"/>
    <w:rsid w:val="00255209"/>
    <w:rsid w:val="00265764"/>
    <w:rsid w:val="002760BA"/>
    <w:rsid w:val="002775B4"/>
    <w:rsid w:val="00286F6B"/>
    <w:rsid w:val="00291B53"/>
    <w:rsid w:val="00293076"/>
    <w:rsid w:val="002B4002"/>
    <w:rsid w:val="002C77A8"/>
    <w:rsid w:val="002E122F"/>
    <w:rsid w:val="002E2972"/>
    <w:rsid w:val="002F13BD"/>
    <w:rsid w:val="002F4D99"/>
    <w:rsid w:val="002F6E5E"/>
    <w:rsid w:val="00311AB7"/>
    <w:rsid w:val="00317539"/>
    <w:rsid w:val="00320A5A"/>
    <w:rsid w:val="0033568A"/>
    <w:rsid w:val="00347BAE"/>
    <w:rsid w:val="0035162D"/>
    <w:rsid w:val="0035273B"/>
    <w:rsid w:val="00357D5B"/>
    <w:rsid w:val="00361B14"/>
    <w:rsid w:val="00361C67"/>
    <w:rsid w:val="00366D61"/>
    <w:rsid w:val="00382434"/>
    <w:rsid w:val="003A0823"/>
    <w:rsid w:val="003C1ABD"/>
    <w:rsid w:val="003C4B0D"/>
    <w:rsid w:val="003E0AAA"/>
    <w:rsid w:val="003E1FBA"/>
    <w:rsid w:val="003E629B"/>
    <w:rsid w:val="00402B6A"/>
    <w:rsid w:val="00403470"/>
    <w:rsid w:val="0041303A"/>
    <w:rsid w:val="00420642"/>
    <w:rsid w:val="0043029A"/>
    <w:rsid w:val="00433701"/>
    <w:rsid w:val="004348C4"/>
    <w:rsid w:val="00444C2C"/>
    <w:rsid w:val="00453CE3"/>
    <w:rsid w:val="004562E1"/>
    <w:rsid w:val="00456384"/>
    <w:rsid w:val="00457D5F"/>
    <w:rsid w:val="004661F5"/>
    <w:rsid w:val="00467155"/>
    <w:rsid w:val="00470540"/>
    <w:rsid w:val="00477648"/>
    <w:rsid w:val="0048485C"/>
    <w:rsid w:val="004938C8"/>
    <w:rsid w:val="004A0557"/>
    <w:rsid w:val="004A0642"/>
    <w:rsid w:val="004A47B4"/>
    <w:rsid w:val="004B2372"/>
    <w:rsid w:val="004C1A9A"/>
    <w:rsid w:val="004C328D"/>
    <w:rsid w:val="004C493C"/>
    <w:rsid w:val="004D3BFD"/>
    <w:rsid w:val="004E6A5C"/>
    <w:rsid w:val="005006E6"/>
    <w:rsid w:val="005024F2"/>
    <w:rsid w:val="0050588B"/>
    <w:rsid w:val="00507FE1"/>
    <w:rsid w:val="00511F20"/>
    <w:rsid w:val="00513826"/>
    <w:rsid w:val="005222B3"/>
    <w:rsid w:val="00531C2C"/>
    <w:rsid w:val="0053407B"/>
    <w:rsid w:val="00545861"/>
    <w:rsid w:val="005464AA"/>
    <w:rsid w:val="00547261"/>
    <w:rsid w:val="0055051E"/>
    <w:rsid w:val="00551164"/>
    <w:rsid w:val="005514F2"/>
    <w:rsid w:val="005541F8"/>
    <w:rsid w:val="00557D31"/>
    <w:rsid w:val="0057360F"/>
    <w:rsid w:val="005818BC"/>
    <w:rsid w:val="005825A3"/>
    <w:rsid w:val="0058463C"/>
    <w:rsid w:val="00585417"/>
    <w:rsid w:val="0059136E"/>
    <w:rsid w:val="00595C59"/>
    <w:rsid w:val="00597399"/>
    <w:rsid w:val="005A4563"/>
    <w:rsid w:val="005B6C42"/>
    <w:rsid w:val="005F445E"/>
    <w:rsid w:val="005F6F91"/>
    <w:rsid w:val="00603549"/>
    <w:rsid w:val="00607349"/>
    <w:rsid w:val="006118F6"/>
    <w:rsid w:val="006232E3"/>
    <w:rsid w:val="00655373"/>
    <w:rsid w:val="00661CE8"/>
    <w:rsid w:val="00697129"/>
    <w:rsid w:val="006A0D76"/>
    <w:rsid w:val="006B0EFD"/>
    <w:rsid w:val="006B4055"/>
    <w:rsid w:val="006C4D3C"/>
    <w:rsid w:val="006E60E1"/>
    <w:rsid w:val="006F03E1"/>
    <w:rsid w:val="006F58EF"/>
    <w:rsid w:val="00711F4B"/>
    <w:rsid w:val="00715151"/>
    <w:rsid w:val="0071580F"/>
    <w:rsid w:val="00723A87"/>
    <w:rsid w:val="00730573"/>
    <w:rsid w:val="00771E33"/>
    <w:rsid w:val="00785F98"/>
    <w:rsid w:val="00792B6D"/>
    <w:rsid w:val="0079373F"/>
    <w:rsid w:val="007944B3"/>
    <w:rsid w:val="007A1465"/>
    <w:rsid w:val="007A263A"/>
    <w:rsid w:val="007B449E"/>
    <w:rsid w:val="007B5A4D"/>
    <w:rsid w:val="007C1EF1"/>
    <w:rsid w:val="007C2CF3"/>
    <w:rsid w:val="007C5C7E"/>
    <w:rsid w:val="007D3927"/>
    <w:rsid w:val="007D570B"/>
    <w:rsid w:val="007E2514"/>
    <w:rsid w:val="007F0DC3"/>
    <w:rsid w:val="00806633"/>
    <w:rsid w:val="008076EC"/>
    <w:rsid w:val="008101BC"/>
    <w:rsid w:val="00813997"/>
    <w:rsid w:val="00816EE6"/>
    <w:rsid w:val="0082475F"/>
    <w:rsid w:val="00841C15"/>
    <w:rsid w:val="008437BA"/>
    <w:rsid w:val="0084776D"/>
    <w:rsid w:val="008517EB"/>
    <w:rsid w:val="0085224F"/>
    <w:rsid w:val="0085291B"/>
    <w:rsid w:val="00852E18"/>
    <w:rsid w:val="00861698"/>
    <w:rsid w:val="00872A74"/>
    <w:rsid w:val="00873D9C"/>
    <w:rsid w:val="00883CF2"/>
    <w:rsid w:val="00893109"/>
    <w:rsid w:val="008A0033"/>
    <w:rsid w:val="008A3ED3"/>
    <w:rsid w:val="008C1304"/>
    <w:rsid w:val="008D142B"/>
    <w:rsid w:val="008D30C9"/>
    <w:rsid w:val="008E2FB2"/>
    <w:rsid w:val="00913F51"/>
    <w:rsid w:val="0091652B"/>
    <w:rsid w:val="00922685"/>
    <w:rsid w:val="00927DFE"/>
    <w:rsid w:val="0093038E"/>
    <w:rsid w:val="0093474C"/>
    <w:rsid w:val="00936527"/>
    <w:rsid w:val="00944477"/>
    <w:rsid w:val="0095234C"/>
    <w:rsid w:val="00975411"/>
    <w:rsid w:val="00982F21"/>
    <w:rsid w:val="00986747"/>
    <w:rsid w:val="00987375"/>
    <w:rsid w:val="00993B24"/>
    <w:rsid w:val="009972AA"/>
    <w:rsid w:val="009A5C5D"/>
    <w:rsid w:val="009A7BDA"/>
    <w:rsid w:val="009B08A6"/>
    <w:rsid w:val="009B2F14"/>
    <w:rsid w:val="009B57FB"/>
    <w:rsid w:val="009C1663"/>
    <w:rsid w:val="009C701E"/>
    <w:rsid w:val="009D602B"/>
    <w:rsid w:val="009E0473"/>
    <w:rsid w:val="009E3F54"/>
    <w:rsid w:val="009E6E94"/>
    <w:rsid w:val="009E761C"/>
    <w:rsid w:val="009F0374"/>
    <w:rsid w:val="009F4D87"/>
    <w:rsid w:val="00A0029B"/>
    <w:rsid w:val="00A00AC1"/>
    <w:rsid w:val="00A27C6A"/>
    <w:rsid w:val="00A32132"/>
    <w:rsid w:val="00A3413C"/>
    <w:rsid w:val="00A4516C"/>
    <w:rsid w:val="00A54952"/>
    <w:rsid w:val="00A7045F"/>
    <w:rsid w:val="00A7320B"/>
    <w:rsid w:val="00A74BCC"/>
    <w:rsid w:val="00A803B0"/>
    <w:rsid w:val="00A8318F"/>
    <w:rsid w:val="00AA210B"/>
    <w:rsid w:val="00AC0831"/>
    <w:rsid w:val="00AC0A93"/>
    <w:rsid w:val="00AC350E"/>
    <w:rsid w:val="00AC67AC"/>
    <w:rsid w:val="00AD0170"/>
    <w:rsid w:val="00AD155A"/>
    <w:rsid w:val="00AE187D"/>
    <w:rsid w:val="00AE462E"/>
    <w:rsid w:val="00AE6654"/>
    <w:rsid w:val="00AF016F"/>
    <w:rsid w:val="00AF6459"/>
    <w:rsid w:val="00B0000C"/>
    <w:rsid w:val="00B00CD0"/>
    <w:rsid w:val="00B02726"/>
    <w:rsid w:val="00B13FBF"/>
    <w:rsid w:val="00B44D3C"/>
    <w:rsid w:val="00B474EF"/>
    <w:rsid w:val="00B50294"/>
    <w:rsid w:val="00B52D75"/>
    <w:rsid w:val="00B8192E"/>
    <w:rsid w:val="00B847AE"/>
    <w:rsid w:val="00B91E29"/>
    <w:rsid w:val="00B9763E"/>
    <w:rsid w:val="00BA0C4E"/>
    <w:rsid w:val="00BB626D"/>
    <w:rsid w:val="00BC25E2"/>
    <w:rsid w:val="00BC4F6B"/>
    <w:rsid w:val="00BC543B"/>
    <w:rsid w:val="00BC5CA2"/>
    <w:rsid w:val="00BC6E4D"/>
    <w:rsid w:val="00BD3855"/>
    <w:rsid w:val="00BE64AB"/>
    <w:rsid w:val="00BE744E"/>
    <w:rsid w:val="00BF71FF"/>
    <w:rsid w:val="00C31C3E"/>
    <w:rsid w:val="00C36EB3"/>
    <w:rsid w:val="00C55255"/>
    <w:rsid w:val="00C6107E"/>
    <w:rsid w:val="00C62ECC"/>
    <w:rsid w:val="00C659C0"/>
    <w:rsid w:val="00C67BC6"/>
    <w:rsid w:val="00C75F0E"/>
    <w:rsid w:val="00C84400"/>
    <w:rsid w:val="00CA07EF"/>
    <w:rsid w:val="00CA218E"/>
    <w:rsid w:val="00CB214C"/>
    <w:rsid w:val="00CC1280"/>
    <w:rsid w:val="00CC29EB"/>
    <w:rsid w:val="00CC3781"/>
    <w:rsid w:val="00CC4C98"/>
    <w:rsid w:val="00CC51A2"/>
    <w:rsid w:val="00CD132B"/>
    <w:rsid w:val="00CD2949"/>
    <w:rsid w:val="00CD3C10"/>
    <w:rsid w:val="00CD4D12"/>
    <w:rsid w:val="00CD6B7F"/>
    <w:rsid w:val="00CF22C6"/>
    <w:rsid w:val="00CF2D07"/>
    <w:rsid w:val="00CF3DCC"/>
    <w:rsid w:val="00D06B42"/>
    <w:rsid w:val="00D140AD"/>
    <w:rsid w:val="00D16A76"/>
    <w:rsid w:val="00D1705B"/>
    <w:rsid w:val="00D50B26"/>
    <w:rsid w:val="00D733BB"/>
    <w:rsid w:val="00D82B1D"/>
    <w:rsid w:val="00D96F8F"/>
    <w:rsid w:val="00DA4C88"/>
    <w:rsid w:val="00DA55BE"/>
    <w:rsid w:val="00DA5D95"/>
    <w:rsid w:val="00DA6AE5"/>
    <w:rsid w:val="00DB308F"/>
    <w:rsid w:val="00DC4F7E"/>
    <w:rsid w:val="00DC5BBD"/>
    <w:rsid w:val="00DD1885"/>
    <w:rsid w:val="00DD618A"/>
    <w:rsid w:val="00DD7701"/>
    <w:rsid w:val="00DE0564"/>
    <w:rsid w:val="00DE2A82"/>
    <w:rsid w:val="00DE37B3"/>
    <w:rsid w:val="00DE3C32"/>
    <w:rsid w:val="00DE7285"/>
    <w:rsid w:val="00DF43B8"/>
    <w:rsid w:val="00E11642"/>
    <w:rsid w:val="00E135D8"/>
    <w:rsid w:val="00E22959"/>
    <w:rsid w:val="00E36D5E"/>
    <w:rsid w:val="00E40674"/>
    <w:rsid w:val="00E44C8B"/>
    <w:rsid w:val="00E57233"/>
    <w:rsid w:val="00E637A9"/>
    <w:rsid w:val="00E652DA"/>
    <w:rsid w:val="00E706FB"/>
    <w:rsid w:val="00E7112C"/>
    <w:rsid w:val="00E81A14"/>
    <w:rsid w:val="00E81E7F"/>
    <w:rsid w:val="00E82105"/>
    <w:rsid w:val="00EB4332"/>
    <w:rsid w:val="00EC5BA5"/>
    <w:rsid w:val="00EE10E6"/>
    <w:rsid w:val="00EE74AA"/>
    <w:rsid w:val="00F04F76"/>
    <w:rsid w:val="00F11C8D"/>
    <w:rsid w:val="00F12AEB"/>
    <w:rsid w:val="00F26F23"/>
    <w:rsid w:val="00F31033"/>
    <w:rsid w:val="00F3231F"/>
    <w:rsid w:val="00F37E68"/>
    <w:rsid w:val="00F46E73"/>
    <w:rsid w:val="00F53905"/>
    <w:rsid w:val="00F60B53"/>
    <w:rsid w:val="00F80A15"/>
    <w:rsid w:val="00F8197E"/>
    <w:rsid w:val="00F83C5B"/>
    <w:rsid w:val="00F83D07"/>
    <w:rsid w:val="00F87EC0"/>
    <w:rsid w:val="00F93D68"/>
    <w:rsid w:val="00F94157"/>
    <w:rsid w:val="00F9689F"/>
    <w:rsid w:val="00F975B9"/>
    <w:rsid w:val="00FA3194"/>
    <w:rsid w:val="00FB2380"/>
    <w:rsid w:val="00FC0021"/>
    <w:rsid w:val="00FC19AD"/>
    <w:rsid w:val="00FC5666"/>
    <w:rsid w:val="00FD33F8"/>
    <w:rsid w:val="00FD39D6"/>
    <w:rsid w:val="00FD7CD4"/>
    <w:rsid w:val="00FE59E5"/>
    <w:rsid w:val="00FF07CA"/>
    <w:rsid w:val="00FF418D"/>
    <w:rsid w:val="00FF4822"/>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1A50A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Calibri"/>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6F8F"/>
    <w:pPr>
      <w:spacing w:after="200" w:line="276" w:lineRule="auto"/>
    </w:pPr>
    <w:rPr>
      <w:sz w:val="22"/>
      <w:szCs w:val="22"/>
    </w:rPr>
  </w:style>
  <w:style w:type="paragraph" w:styleId="Heading3">
    <w:name w:val="heading 3"/>
    <w:basedOn w:val="Normal"/>
    <w:link w:val="Heading3Char"/>
    <w:uiPriority w:val="9"/>
    <w:qFormat/>
    <w:rsid w:val="003C4B0D"/>
    <w:pPr>
      <w:spacing w:before="100" w:beforeAutospacing="1" w:after="100" w:afterAutospacing="1" w:line="240" w:lineRule="auto"/>
      <w:outlineLvl w:val="2"/>
    </w:pPr>
    <w:rPr>
      <w:rFonts w:ascii="Times New Roman" w:hAnsi="Times New Roman" w:cs="Times New Roman"/>
      <w:b/>
      <w:bCs/>
      <w:color w:val="000000"/>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uiPriority w:val="9"/>
    <w:rsid w:val="003C4B0D"/>
    <w:rPr>
      <w:rFonts w:ascii="Times New Roman" w:hAnsi="Times New Roman" w:cs="Times New Roman"/>
      <w:b/>
      <w:bCs/>
      <w:color w:val="000000"/>
      <w:sz w:val="27"/>
      <w:szCs w:val="27"/>
    </w:rPr>
  </w:style>
  <w:style w:type="character" w:styleId="Emphasis">
    <w:name w:val="Emphasis"/>
    <w:uiPriority w:val="20"/>
    <w:qFormat/>
    <w:rsid w:val="003C4B0D"/>
    <w:rPr>
      <w:rFonts w:cs="Times New Roman"/>
      <w:i/>
    </w:rPr>
  </w:style>
  <w:style w:type="paragraph" w:styleId="NoSpacing">
    <w:name w:val="No Spacing"/>
    <w:uiPriority w:val="99"/>
    <w:qFormat/>
    <w:rsid w:val="003C4B0D"/>
    <w:rPr>
      <w:rFonts w:cs="Times New Roman"/>
      <w:sz w:val="22"/>
      <w:szCs w:val="22"/>
    </w:rPr>
  </w:style>
  <w:style w:type="paragraph" w:styleId="ListParagraph">
    <w:name w:val="List Paragraph"/>
    <w:basedOn w:val="Normal"/>
    <w:uiPriority w:val="34"/>
    <w:qFormat/>
    <w:rsid w:val="003C4B0D"/>
    <w:pPr>
      <w:ind w:left="720"/>
      <w:contextualSpacing/>
    </w:pPr>
    <w:rPr>
      <w:rFonts w:cs="Times New Roman"/>
    </w:rPr>
  </w:style>
  <w:style w:type="table" w:styleId="TableGrid">
    <w:name w:val="Table Grid"/>
    <w:basedOn w:val="TableNormal"/>
    <w:uiPriority w:val="59"/>
    <w:rsid w:val="004D3BF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7C5C7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C5C7E"/>
    <w:rPr>
      <w:sz w:val="22"/>
      <w:szCs w:val="22"/>
    </w:rPr>
  </w:style>
  <w:style w:type="paragraph" w:styleId="Footer">
    <w:name w:val="footer"/>
    <w:basedOn w:val="Normal"/>
    <w:link w:val="FooterChar"/>
    <w:uiPriority w:val="99"/>
    <w:unhideWhenUsed/>
    <w:rsid w:val="007C5C7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C5C7E"/>
    <w:rPr>
      <w:sz w:val="22"/>
      <w:szCs w:val="22"/>
    </w:rPr>
  </w:style>
  <w:style w:type="table" w:customStyle="1" w:styleId="TableGrid1">
    <w:name w:val="Table Grid1"/>
    <w:basedOn w:val="TableNormal"/>
    <w:next w:val="TableGrid"/>
    <w:uiPriority w:val="59"/>
    <w:rsid w:val="00CD6B7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D15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155A"/>
    <w:rPr>
      <w:rFonts w:ascii="Tahoma" w:hAnsi="Tahoma" w:cs="Tahoma"/>
      <w:sz w:val="16"/>
      <w:szCs w:val="16"/>
    </w:rPr>
  </w:style>
  <w:style w:type="character" w:styleId="CommentReference">
    <w:name w:val="annotation reference"/>
    <w:basedOn w:val="DefaultParagraphFont"/>
    <w:uiPriority w:val="99"/>
    <w:semiHidden/>
    <w:unhideWhenUsed/>
    <w:rsid w:val="00EC5BA5"/>
    <w:rPr>
      <w:sz w:val="16"/>
      <w:szCs w:val="16"/>
    </w:rPr>
  </w:style>
  <w:style w:type="paragraph" w:styleId="CommentText">
    <w:name w:val="annotation text"/>
    <w:basedOn w:val="Normal"/>
    <w:link w:val="CommentTextChar"/>
    <w:uiPriority w:val="99"/>
    <w:semiHidden/>
    <w:unhideWhenUsed/>
    <w:rsid w:val="00EC5BA5"/>
    <w:pPr>
      <w:spacing w:line="240" w:lineRule="auto"/>
    </w:pPr>
    <w:rPr>
      <w:sz w:val="20"/>
      <w:szCs w:val="20"/>
    </w:rPr>
  </w:style>
  <w:style w:type="character" w:customStyle="1" w:styleId="CommentTextChar">
    <w:name w:val="Comment Text Char"/>
    <w:basedOn w:val="DefaultParagraphFont"/>
    <w:link w:val="CommentText"/>
    <w:uiPriority w:val="99"/>
    <w:semiHidden/>
    <w:rsid w:val="00EC5BA5"/>
  </w:style>
  <w:style w:type="paragraph" w:styleId="CommentSubject">
    <w:name w:val="annotation subject"/>
    <w:basedOn w:val="CommentText"/>
    <w:next w:val="CommentText"/>
    <w:link w:val="CommentSubjectChar"/>
    <w:uiPriority w:val="99"/>
    <w:semiHidden/>
    <w:unhideWhenUsed/>
    <w:rsid w:val="00EC5BA5"/>
    <w:rPr>
      <w:b/>
      <w:bCs/>
    </w:rPr>
  </w:style>
  <w:style w:type="character" w:customStyle="1" w:styleId="CommentSubjectChar">
    <w:name w:val="Comment Subject Char"/>
    <w:basedOn w:val="CommentTextChar"/>
    <w:link w:val="CommentSubject"/>
    <w:uiPriority w:val="99"/>
    <w:semiHidden/>
    <w:rsid w:val="00EC5BA5"/>
    <w:rPr>
      <w:b/>
      <w:bCs/>
    </w:rPr>
  </w:style>
  <w:style w:type="paragraph" w:styleId="Revision">
    <w:name w:val="Revision"/>
    <w:hidden/>
    <w:uiPriority w:val="99"/>
    <w:semiHidden/>
    <w:rsid w:val="001C7D7D"/>
    <w:rPr>
      <w:sz w:val="22"/>
      <w:szCs w:val="22"/>
    </w:rPr>
  </w:style>
  <w:style w:type="table" w:customStyle="1" w:styleId="TableGrid2">
    <w:name w:val="Table Grid2"/>
    <w:basedOn w:val="TableNormal"/>
    <w:next w:val="TableGrid"/>
    <w:uiPriority w:val="59"/>
    <w:rsid w:val="000C1F21"/>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5825A3"/>
    <w:rPr>
      <w:color w:val="0000FF"/>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Calibri"/>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6F8F"/>
    <w:pPr>
      <w:spacing w:after="200" w:line="276" w:lineRule="auto"/>
    </w:pPr>
    <w:rPr>
      <w:sz w:val="22"/>
      <w:szCs w:val="22"/>
    </w:rPr>
  </w:style>
  <w:style w:type="paragraph" w:styleId="Heading3">
    <w:name w:val="heading 3"/>
    <w:basedOn w:val="Normal"/>
    <w:link w:val="Heading3Char"/>
    <w:uiPriority w:val="9"/>
    <w:qFormat/>
    <w:rsid w:val="003C4B0D"/>
    <w:pPr>
      <w:spacing w:before="100" w:beforeAutospacing="1" w:after="100" w:afterAutospacing="1" w:line="240" w:lineRule="auto"/>
      <w:outlineLvl w:val="2"/>
    </w:pPr>
    <w:rPr>
      <w:rFonts w:ascii="Times New Roman" w:hAnsi="Times New Roman" w:cs="Times New Roman"/>
      <w:b/>
      <w:bCs/>
      <w:color w:val="000000"/>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uiPriority w:val="9"/>
    <w:rsid w:val="003C4B0D"/>
    <w:rPr>
      <w:rFonts w:ascii="Times New Roman" w:hAnsi="Times New Roman" w:cs="Times New Roman"/>
      <w:b/>
      <w:bCs/>
      <w:color w:val="000000"/>
      <w:sz w:val="27"/>
      <w:szCs w:val="27"/>
    </w:rPr>
  </w:style>
  <w:style w:type="character" w:styleId="Emphasis">
    <w:name w:val="Emphasis"/>
    <w:uiPriority w:val="20"/>
    <w:qFormat/>
    <w:rsid w:val="003C4B0D"/>
    <w:rPr>
      <w:rFonts w:cs="Times New Roman"/>
      <w:i/>
    </w:rPr>
  </w:style>
  <w:style w:type="paragraph" w:styleId="NoSpacing">
    <w:name w:val="No Spacing"/>
    <w:uiPriority w:val="99"/>
    <w:qFormat/>
    <w:rsid w:val="003C4B0D"/>
    <w:rPr>
      <w:rFonts w:cs="Times New Roman"/>
      <w:sz w:val="22"/>
      <w:szCs w:val="22"/>
    </w:rPr>
  </w:style>
  <w:style w:type="paragraph" w:styleId="ListParagraph">
    <w:name w:val="List Paragraph"/>
    <w:basedOn w:val="Normal"/>
    <w:uiPriority w:val="34"/>
    <w:qFormat/>
    <w:rsid w:val="003C4B0D"/>
    <w:pPr>
      <w:ind w:left="720"/>
      <w:contextualSpacing/>
    </w:pPr>
    <w:rPr>
      <w:rFonts w:cs="Times New Roman"/>
    </w:rPr>
  </w:style>
  <w:style w:type="table" w:styleId="TableGrid">
    <w:name w:val="Table Grid"/>
    <w:basedOn w:val="TableNormal"/>
    <w:uiPriority w:val="59"/>
    <w:rsid w:val="004D3BF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7C5C7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C5C7E"/>
    <w:rPr>
      <w:sz w:val="22"/>
      <w:szCs w:val="22"/>
    </w:rPr>
  </w:style>
  <w:style w:type="paragraph" w:styleId="Footer">
    <w:name w:val="footer"/>
    <w:basedOn w:val="Normal"/>
    <w:link w:val="FooterChar"/>
    <w:uiPriority w:val="99"/>
    <w:unhideWhenUsed/>
    <w:rsid w:val="007C5C7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C5C7E"/>
    <w:rPr>
      <w:sz w:val="22"/>
      <w:szCs w:val="22"/>
    </w:rPr>
  </w:style>
  <w:style w:type="table" w:customStyle="1" w:styleId="TableGrid1">
    <w:name w:val="Table Grid1"/>
    <w:basedOn w:val="TableNormal"/>
    <w:next w:val="TableGrid"/>
    <w:uiPriority w:val="59"/>
    <w:rsid w:val="00CD6B7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D15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155A"/>
    <w:rPr>
      <w:rFonts w:ascii="Tahoma" w:hAnsi="Tahoma" w:cs="Tahoma"/>
      <w:sz w:val="16"/>
      <w:szCs w:val="16"/>
    </w:rPr>
  </w:style>
  <w:style w:type="character" w:styleId="CommentReference">
    <w:name w:val="annotation reference"/>
    <w:basedOn w:val="DefaultParagraphFont"/>
    <w:uiPriority w:val="99"/>
    <w:semiHidden/>
    <w:unhideWhenUsed/>
    <w:rsid w:val="00EC5BA5"/>
    <w:rPr>
      <w:sz w:val="16"/>
      <w:szCs w:val="16"/>
    </w:rPr>
  </w:style>
  <w:style w:type="paragraph" w:styleId="CommentText">
    <w:name w:val="annotation text"/>
    <w:basedOn w:val="Normal"/>
    <w:link w:val="CommentTextChar"/>
    <w:uiPriority w:val="99"/>
    <w:semiHidden/>
    <w:unhideWhenUsed/>
    <w:rsid w:val="00EC5BA5"/>
    <w:pPr>
      <w:spacing w:line="240" w:lineRule="auto"/>
    </w:pPr>
    <w:rPr>
      <w:sz w:val="20"/>
      <w:szCs w:val="20"/>
    </w:rPr>
  </w:style>
  <w:style w:type="character" w:customStyle="1" w:styleId="CommentTextChar">
    <w:name w:val="Comment Text Char"/>
    <w:basedOn w:val="DefaultParagraphFont"/>
    <w:link w:val="CommentText"/>
    <w:uiPriority w:val="99"/>
    <w:semiHidden/>
    <w:rsid w:val="00EC5BA5"/>
  </w:style>
  <w:style w:type="paragraph" w:styleId="CommentSubject">
    <w:name w:val="annotation subject"/>
    <w:basedOn w:val="CommentText"/>
    <w:next w:val="CommentText"/>
    <w:link w:val="CommentSubjectChar"/>
    <w:uiPriority w:val="99"/>
    <w:semiHidden/>
    <w:unhideWhenUsed/>
    <w:rsid w:val="00EC5BA5"/>
    <w:rPr>
      <w:b/>
      <w:bCs/>
    </w:rPr>
  </w:style>
  <w:style w:type="character" w:customStyle="1" w:styleId="CommentSubjectChar">
    <w:name w:val="Comment Subject Char"/>
    <w:basedOn w:val="CommentTextChar"/>
    <w:link w:val="CommentSubject"/>
    <w:uiPriority w:val="99"/>
    <w:semiHidden/>
    <w:rsid w:val="00EC5BA5"/>
    <w:rPr>
      <w:b/>
      <w:bCs/>
    </w:rPr>
  </w:style>
  <w:style w:type="paragraph" w:styleId="Revision">
    <w:name w:val="Revision"/>
    <w:hidden/>
    <w:uiPriority w:val="99"/>
    <w:semiHidden/>
    <w:rsid w:val="001C7D7D"/>
    <w:rPr>
      <w:sz w:val="22"/>
      <w:szCs w:val="22"/>
    </w:rPr>
  </w:style>
  <w:style w:type="table" w:customStyle="1" w:styleId="TableGrid2">
    <w:name w:val="Table Grid2"/>
    <w:basedOn w:val="TableNormal"/>
    <w:next w:val="TableGrid"/>
    <w:uiPriority w:val="59"/>
    <w:rsid w:val="000C1F21"/>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5825A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5905546">
      <w:bodyDiv w:val="1"/>
      <w:marLeft w:val="0"/>
      <w:marRight w:val="0"/>
      <w:marTop w:val="0"/>
      <w:marBottom w:val="0"/>
      <w:divBdr>
        <w:top w:val="none" w:sz="0" w:space="0" w:color="auto"/>
        <w:left w:val="none" w:sz="0" w:space="0" w:color="auto"/>
        <w:bottom w:val="none" w:sz="0" w:space="0" w:color="auto"/>
        <w:right w:val="none" w:sz="0" w:space="0" w:color="auto"/>
      </w:divBdr>
      <w:divsChild>
        <w:div w:id="1400249573">
          <w:marLeft w:val="547"/>
          <w:marRight w:val="0"/>
          <w:marTop w:val="0"/>
          <w:marBottom w:val="0"/>
          <w:divBdr>
            <w:top w:val="none" w:sz="0" w:space="0" w:color="auto"/>
            <w:left w:val="none" w:sz="0" w:space="0" w:color="auto"/>
            <w:bottom w:val="none" w:sz="0" w:space="0" w:color="auto"/>
            <w:right w:val="none" w:sz="0" w:space="0" w:color="auto"/>
          </w:divBdr>
        </w:div>
      </w:divsChild>
    </w:div>
    <w:div w:id="697505033">
      <w:bodyDiv w:val="1"/>
      <w:marLeft w:val="0"/>
      <w:marRight w:val="0"/>
      <w:marTop w:val="0"/>
      <w:marBottom w:val="0"/>
      <w:divBdr>
        <w:top w:val="none" w:sz="0" w:space="0" w:color="auto"/>
        <w:left w:val="none" w:sz="0" w:space="0" w:color="auto"/>
        <w:bottom w:val="none" w:sz="0" w:space="0" w:color="auto"/>
        <w:right w:val="none" w:sz="0" w:space="0" w:color="auto"/>
      </w:divBdr>
    </w:div>
    <w:div w:id="773941065">
      <w:bodyDiv w:val="1"/>
      <w:marLeft w:val="0"/>
      <w:marRight w:val="0"/>
      <w:marTop w:val="0"/>
      <w:marBottom w:val="0"/>
      <w:divBdr>
        <w:top w:val="none" w:sz="0" w:space="0" w:color="auto"/>
        <w:left w:val="none" w:sz="0" w:space="0" w:color="auto"/>
        <w:bottom w:val="none" w:sz="0" w:space="0" w:color="auto"/>
        <w:right w:val="none" w:sz="0" w:space="0" w:color="auto"/>
      </w:divBdr>
    </w:div>
    <w:div w:id="1131485839">
      <w:bodyDiv w:val="1"/>
      <w:marLeft w:val="0"/>
      <w:marRight w:val="0"/>
      <w:marTop w:val="0"/>
      <w:marBottom w:val="0"/>
      <w:divBdr>
        <w:top w:val="none" w:sz="0" w:space="0" w:color="auto"/>
        <w:left w:val="none" w:sz="0" w:space="0" w:color="auto"/>
        <w:bottom w:val="none" w:sz="0" w:space="0" w:color="auto"/>
        <w:right w:val="none" w:sz="0" w:space="0" w:color="auto"/>
      </w:divBdr>
    </w:div>
    <w:div w:id="1340349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endnotes" Target="endnotes.xml"/><Relationship Id="rId20" Type="http://schemas.openxmlformats.org/officeDocument/2006/relationships/image" Target="media/image8.png"/><Relationship Id="rId21" Type="http://schemas.openxmlformats.org/officeDocument/2006/relationships/image" Target="media/image9.png"/><Relationship Id="rId22" Type="http://schemas.openxmlformats.org/officeDocument/2006/relationships/image" Target="media/image10.png"/><Relationship Id="rId23" Type="http://schemas.openxmlformats.org/officeDocument/2006/relationships/image" Target="media/image11.png"/><Relationship Id="rId24" Type="http://schemas.openxmlformats.org/officeDocument/2006/relationships/image" Target="media/image12.png"/><Relationship Id="rId25" Type="http://schemas.openxmlformats.org/officeDocument/2006/relationships/image" Target="media/image13.png"/><Relationship Id="rId26" Type="http://schemas.openxmlformats.org/officeDocument/2006/relationships/image" Target="media/image14.png"/><Relationship Id="rId27" Type="http://schemas.openxmlformats.org/officeDocument/2006/relationships/header" Target="header1.xml"/><Relationship Id="rId28" Type="http://schemas.openxmlformats.org/officeDocument/2006/relationships/hyperlink" Target="http://www.lexile.com/" TargetMode="External"/><Relationship Id="rId29" Type="http://schemas.openxmlformats.org/officeDocument/2006/relationships/footer" Target="footer1.xml"/><Relationship Id="rId30" Type="http://schemas.openxmlformats.org/officeDocument/2006/relationships/fontTable" Target="fontTable.xml"/><Relationship Id="rId31" Type="http://schemas.openxmlformats.org/officeDocument/2006/relationships/theme" Target="theme/theme1.xml"/><Relationship Id="rId10" Type="http://schemas.openxmlformats.org/officeDocument/2006/relationships/diagramData" Target="diagrams/data1.xml"/><Relationship Id="rId11" Type="http://schemas.openxmlformats.org/officeDocument/2006/relationships/diagramLayout" Target="diagrams/layout1.xml"/><Relationship Id="rId12" Type="http://schemas.openxmlformats.org/officeDocument/2006/relationships/diagramQuickStyle" Target="diagrams/quickStyle1.xml"/><Relationship Id="rId13" Type="http://schemas.openxmlformats.org/officeDocument/2006/relationships/diagramColors" Target="diagrams/colors1.xml"/><Relationship Id="rId14" Type="http://schemas.microsoft.com/office/2007/relationships/diagramDrawing" Target="diagrams/drawing1.xml"/><Relationship Id="rId15" Type="http://schemas.openxmlformats.org/officeDocument/2006/relationships/diagramData" Target="diagrams/data2.xml"/><Relationship Id="rId16" Type="http://schemas.openxmlformats.org/officeDocument/2006/relationships/diagramLayout" Target="diagrams/layout2.xml"/><Relationship Id="rId17" Type="http://schemas.openxmlformats.org/officeDocument/2006/relationships/diagramQuickStyle" Target="diagrams/quickStyle2.xml"/><Relationship Id="rId18" Type="http://schemas.openxmlformats.org/officeDocument/2006/relationships/diagramColors" Target="diagrams/colors2.xml"/><Relationship Id="rId19" Type="http://schemas.microsoft.com/office/2007/relationships/diagramDrawing" Target="diagrams/drawing2.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hyperlink" Target="http://www.achievethecore.org/content/upload/Companion_to_Qualitative_Scale_Features_Explained.pdf" TargetMode="External"/></Relationships>
</file>

<file path=word/diagrams/_rels/data2.xml.rels><?xml version="1.0" encoding="UTF-8" standalone="yes"?>
<Relationships xmlns="http://schemas.openxmlformats.org/package/2006/relationships"><Relationship Id="rId3" Type="http://schemas.openxmlformats.org/officeDocument/2006/relationships/image" Target="../media/image3.png"/><Relationship Id="rId4" Type="http://schemas.openxmlformats.org/officeDocument/2006/relationships/image" Target="../media/image4.png"/><Relationship Id="rId5" Type="http://schemas.openxmlformats.org/officeDocument/2006/relationships/image" Target="../media/image5.png"/><Relationship Id="rId6" Type="http://schemas.openxmlformats.org/officeDocument/2006/relationships/image" Target="../media/image6.png"/><Relationship Id="rId7" Type="http://schemas.openxmlformats.org/officeDocument/2006/relationships/image" Target="../media/image7.png"/><Relationship Id="rId1" Type="http://schemas.openxmlformats.org/officeDocument/2006/relationships/image" Target="../media/image1.png"/><Relationship Id="rId2" Type="http://schemas.openxmlformats.org/officeDocument/2006/relationships/image" Target="../media/image2.png"/></Relationships>
</file>

<file path=word/diagrams/_rels/drawing2.xml.rels><?xml version="1.0" encoding="UTF-8" standalone="yes"?>
<Relationships xmlns="http://schemas.openxmlformats.org/package/2006/relationships"><Relationship Id="rId3" Type="http://schemas.openxmlformats.org/officeDocument/2006/relationships/image" Target="../media/image3.png"/><Relationship Id="rId4" Type="http://schemas.openxmlformats.org/officeDocument/2006/relationships/image" Target="../media/image4.png"/><Relationship Id="rId5" Type="http://schemas.openxmlformats.org/officeDocument/2006/relationships/image" Target="../media/image5.png"/><Relationship Id="rId6" Type="http://schemas.openxmlformats.org/officeDocument/2006/relationships/image" Target="../media/image6.png"/><Relationship Id="rId7" Type="http://schemas.openxmlformats.org/officeDocument/2006/relationships/image" Target="../media/image7.png"/><Relationship Id="rId1" Type="http://schemas.openxmlformats.org/officeDocument/2006/relationships/image" Target="../media/image1.png"/><Relationship Id="rId2"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A8577FA-7F12-C44B-8048-C61C7B165052}" type="doc">
      <dgm:prSet loTypeId="urn:microsoft.com/office/officeart/2005/8/layout/cycle4" loCatId="" qsTypeId="urn:microsoft.com/office/officeart/2005/8/quickstyle/simple4" qsCatId="simple" csTypeId="urn:microsoft.com/office/officeart/2005/8/colors/accent1_2" csCatId="accent1" phldr="1"/>
      <dgm:spPr/>
      <dgm:t>
        <a:bodyPr/>
        <a:lstStyle/>
        <a:p>
          <a:endParaRPr lang="en-US"/>
        </a:p>
      </dgm:t>
    </dgm:pt>
    <dgm:pt modelId="{88C39EB6-1EF4-9349-BE6D-279948EAA634}">
      <dgm:prSet phldrT="[Text]"/>
      <dgm:spPr/>
      <dgm:t>
        <a:bodyPr/>
        <a:lstStyle/>
        <a:p>
          <a:r>
            <a:rPr lang="en-US"/>
            <a:t>Winter</a:t>
          </a:r>
        </a:p>
      </dgm:t>
    </dgm:pt>
    <dgm:pt modelId="{A03D6A53-4CE0-7647-85ED-24B0E6AB1188}" type="parTrans" cxnId="{1E7B573F-BF06-E84E-9E3B-75BC55386B54}">
      <dgm:prSet/>
      <dgm:spPr/>
      <dgm:t>
        <a:bodyPr/>
        <a:lstStyle/>
        <a:p>
          <a:endParaRPr lang="en-US"/>
        </a:p>
      </dgm:t>
    </dgm:pt>
    <dgm:pt modelId="{BEA56650-AD58-2B4E-8320-C05293070984}" type="sibTrans" cxnId="{1E7B573F-BF06-E84E-9E3B-75BC55386B54}">
      <dgm:prSet/>
      <dgm:spPr/>
      <dgm:t>
        <a:bodyPr/>
        <a:lstStyle/>
        <a:p>
          <a:endParaRPr lang="en-US"/>
        </a:p>
      </dgm:t>
    </dgm:pt>
    <dgm:pt modelId="{4A93C919-ADD9-524A-8D9D-0D16367F97EA}">
      <dgm:prSet phldrT="[Text]"/>
      <dgm:spPr/>
      <dgm:t>
        <a:bodyPr/>
        <a:lstStyle/>
        <a:p>
          <a:r>
            <a:rPr lang="en-US"/>
            <a:t>the earth sleeps</a:t>
          </a:r>
        </a:p>
      </dgm:t>
    </dgm:pt>
    <dgm:pt modelId="{99F3B075-DE53-9F41-A74A-5E816E1693E2}" type="parTrans" cxnId="{171F4A85-E654-4E49-B436-71421FB49E4E}">
      <dgm:prSet/>
      <dgm:spPr/>
      <dgm:t>
        <a:bodyPr/>
        <a:lstStyle/>
        <a:p>
          <a:endParaRPr lang="en-US"/>
        </a:p>
      </dgm:t>
    </dgm:pt>
    <dgm:pt modelId="{508C1787-C70D-4B43-B27D-44A913B27536}" type="sibTrans" cxnId="{171F4A85-E654-4E49-B436-71421FB49E4E}">
      <dgm:prSet/>
      <dgm:spPr/>
      <dgm:t>
        <a:bodyPr/>
        <a:lstStyle/>
        <a:p>
          <a:endParaRPr lang="en-US"/>
        </a:p>
      </dgm:t>
    </dgm:pt>
    <dgm:pt modelId="{E9484421-D8CB-374E-978A-081ED2F70E3C}">
      <dgm:prSet phldrT="[Text]"/>
      <dgm:spPr/>
      <dgm:t>
        <a:bodyPr/>
        <a:lstStyle/>
        <a:p>
          <a:r>
            <a:rPr lang="en-US"/>
            <a:t>Spring</a:t>
          </a:r>
        </a:p>
      </dgm:t>
    </dgm:pt>
    <dgm:pt modelId="{9A340E61-8470-3E4C-8D94-3E10771A3612}" type="parTrans" cxnId="{DFD51D33-53CB-0145-9D52-3F1FF7CF9C3A}">
      <dgm:prSet/>
      <dgm:spPr/>
      <dgm:t>
        <a:bodyPr/>
        <a:lstStyle/>
        <a:p>
          <a:endParaRPr lang="en-US"/>
        </a:p>
      </dgm:t>
    </dgm:pt>
    <dgm:pt modelId="{61D20849-7421-EE47-B51C-606E471F345B}" type="sibTrans" cxnId="{DFD51D33-53CB-0145-9D52-3F1FF7CF9C3A}">
      <dgm:prSet/>
      <dgm:spPr/>
      <dgm:t>
        <a:bodyPr/>
        <a:lstStyle/>
        <a:p>
          <a:endParaRPr lang="en-US"/>
        </a:p>
      </dgm:t>
    </dgm:pt>
    <dgm:pt modelId="{72E29358-1583-4D4D-A212-D7FF2D2D454C}">
      <dgm:prSet phldrT="[Text]"/>
      <dgm:spPr/>
      <dgm:t>
        <a:bodyPr/>
        <a:lstStyle/>
        <a:p>
          <a:r>
            <a:rPr lang="en-US"/>
            <a:t>the earth is worked</a:t>
          </a:r>
        </a:p>
      </dgm:t>
    </dgm:pt>
    <dgm:pt modelId="{1E9279C2-6586-E94B-B0E2-3E69E340A612}" type="parTrans" cxnId="{DF17C93B-6E90-4E4B-AFE8-7ED92DF42377}">
      <dgm:prSet/>
      <dgm:spPr/>
      <dgm:t>
        <a:bodyPr/>
        <a:lstStyle/>
        <a:p>
          <a:endParaRPr lang="en-US"/>
        </a:p>
      </dgm:t>
    </dgm:pt>
    <dgm:pt modelId="{3FAFD4ED-39CA-D846-9F95-0BDD2EB6BBA0}" type="sibTrans" cxnId="{DF17C93B-6E90-4E4B-AFE8-7ED92DF42377}">
      <dgm:prSet/>
      <dgm:spPr/>
      <dgm:t>
        <a:bodyPr/>
        <a:lstStyle/>
        <a:p>
          <a:endParaRPr lang="en-US"/>
        </a:p>
      </dgm:t>
    </dgm:pt>
    <dgm:pt modelId="{8C14300C-C799-A443-8E2B-3BB2D626E766}">
      <dgm:prSet phldrT="[Text]"/>
      <dgm:spPr/>
      <dgm:t>
        <a:bodyPr/>
        <a:lstStyle/>
        <a:p>
          <a:r>
            <a:rPr lang="en-US"/>
            <a:t>Summer</a:t>
          </a:r>
        </a:p>
      </dgm:t>
    </dgm:pt>
    <dgm:pt modelId="{EEBFC7AC-6419-A545-B78B-D93743EEDB13}" type="parTrans" cxnId="{19700EDE-46DC-FE4B-9D83-2C399EB16A5A}">
      <dgm:prSet/>
      <dgm:spPr/>
      <dgm:t>
        <a:bodyPr/>
        <a:lstStyle/>
        <a:p>
          <a:endParaRPr lang="en-US"/>
        </a:p>
      </dgm:t>
    </dgm:pt>
    <dgm:pt modelId="{BB2EE14D-C08F-8F44-9897-7C0E33596C1A}" type="sibTrans" cxnId="{19700EDE-46DC-FE4B-9D83-2C399EB16A5A}">
      <dgm:prSet/>
      <dgm:spPr/>
      <dgm:t>
        <a:bodyPr/>
        <a:lstStyle/>
        <a:p>
          <a:endParaRPr lang="en-US"/>
        </a:p>
      </dgm:t>
    </dgm:pt>
    <dgm:pt modelId="{2FE42305-8ADF-D647-9D6C-E0392EF469EF}">
      <dgm:prSet phldrT="[Text]"/>
      <dgm:spPr/>
      <dgm:t>
        <a:bodyPr/>
        <a:lstStyle/>
        <a:p>
          <a:r>
            <a:rPr lang="en-US"/>
            <a:t>the green plants rustle in the wind</a:t>
          </a:r>
        </a:p>
      </dgm:t>
    </dgm:pt>
    <dgm:pt modelId="{8FE58D7E-A7BD-694A-B9E9-9690F5337405}" type="parTrans" cxnId="{32E35D89-EA17-0B4C-A962-87BEF1F8D25C}">
      <dgm:prSet/>
      <dgm:spPr/>
      <dgm:t>
        <a:bodyPr/>
        <a:lstStyle/>
        <a:p>
          <a:endParaRPr lang="en-US"/>
        </a:p>
      </dgm:t>
    </dgm:pt>
    <dgm:pt modelId="{DC6601F9-6C2A-AE4E-9211-B0C041FB52A7}" type="sibTrans" cxnId="{32E35D89-EA17-0B4C-A962-87BEF1F8D25C}">
      <dgm:prSet/>
      <dgm:spPr/>
      <dgm:t>
        <a:bodyPr/>
        <a:lstStyle/>
        <a:p>
          <a:endParaRPr lang="en-US"/>
        </a:p>
      </dgm:t>
    </dgm:pt>
    <dgm:pt modelId="{817F500C-594A-DC4C-B898-4F782631A8A9}">
      <dgm:prSet phldrT="[Text]"/>
      <dgm:spPr/>
      <dgm:t>
        <a:bodyPr/>
        <a:lstStyle/>
        <a:p>
          <a:r>
            <a:rPr lang="en-US"/>
            <a:t>Fall</a:t>
          </a:r>
        </a:p>
      </dgm:t>
    </dgm:pt>
    <dgm:pt modelId="{BCF9824E-53FB-D442-B77A-CF76065AA65D}" type="parTrans" cxnId="{AF4ED936-2E21-1B4C-8623-4A3954B64166}">
      <dgm:prSet/>
      <dgm:spPr/>
      <dgm:t>
        <a:bodyPr/>
        <a:lstStyle/>
        <a:p>
          <a:endParaRPr lang="en-US"/>
        </a:p>
      </dgm:t>
    </dgm:pt>
    <dgm:pt modelId="{78347CF8-7D8A-CD47-8F02-A5047136DE6E}" type="sibTrans" cxnId="{AF4ED936-2E21-1B4C-8623-4A3954B64166}">
      <dgm:prSet/>
      <dgm:spPr/>
      <dgm:t>
        <a:bodyPr/>
        <a:lstStyle/>
        <a:p>
          <a:endParaRPr lang="en-US"/>
        </a:p>
      </dgm:t>
    </dgm:pt>
    <dgm:pt modelId="{195BCD2A-4B1D-2441-80A4-89CB67BC1216}">
      <dgm:prSet phldrT="[Text]"/>
      <dgm:spPr/>
      <dgm:t>
        <a:bodyPr/>
        <a:lstStyle/>
        <a:p>
          <a:r>
            <a:rPr lang="en-US"/>
            <a:t>the golden corn dries in the sun waiting to be ground into flour</a:t>
          </a:r>
        </a:p>
      </dgm:t>
    </dgm:pt>
    <dgm:pt modelId="{6A45F8E5-B0E0-624B-9A13-64F77429A61A}" type="parTrans" cxnId="{102A9F85-017E-984B-A884-909E6239BBC3}">
      <dgm:prSet/>
      <dgm:spPr/>
      <dgm:t>
        <a:bodyPr/>
        <a:lstStyle/>
        <a:p>
          <a:endParaRPr lang="en-US"/>
        </a:p>
      </dgm:t>
    </dgm:pt>
    <dgm:pt modelId="{31972D56-C721-ED4C-9C93-DBCBE5785857}" type="sibTrans" cxnId="{102A9F85-017E-984B-A884-909E6239BBC3}">
      <dgm:prSet/>
      <dgm:spPr/>
      <dgm:t>
        <a:bodyPr/>
        <a:lstStyle/>
        <a:p>
          <a:endParaRPr lang="en-US"/>
        </a:p>
      </dgm:t>
    </dgm:pt>
    <dgm:pt modelId="{01B02E5B-9016-2D43-AD6C-AEE6944EC753}">
      <dgm:prSet phldrT="[Text]"/>
      <dgm:spPr/>
      <dgm:t>
        <a:bodyPr/>
        <a:lstStyle/>
        <a:p>
          <a:r>
            <a:rPr lang="en-US"/>
            <a:t>seeds are planted</a:t>
          </a:r>
        </a:p>
      </dgm:t>
    </dgm:pt>
    <dgm:pt modelId="{74529C17-57AB-C447-BD79-2E4DD54082CB}" type="parTrans" cxnId="{1DA4FA95-1740-634B-AB78-A0BCE292BF91}">
      <dgm:prSet/>
      <dgm:spPr/>
      <dgm:t>
        <a:bodyPr/>
        <a:lstStyle/>
        <a:p>
          <a:endParaRPr lang="en-US"/>
        </a:p>
      </dgm:t>
    </dgm:pt>
    <dgm:pt modelId="{25223005-539A-8E41-A13D-17AAA0139499}" type="sibTrans" cxnId="{1DA4FA95-1740-634B-AB78-A0BCE292BF91}">
      <dgm:prSet/>
      <dgm:spPr/>
      <dgm:t>
        <a:bodyPr/>
        <a:lstStyle/>
        <a:p>
          <a:endParaRPr lang="en-US"/>
        </a:p>
      </dgm:t>
    </dgm:pt>
    <dgm:pt modelId="{449D7D2D-60A2-0D47-B12D-832A6DE98968}" type="pres">
      <dgm:prSet presAssocID="{3A8577FA-7F12-C44B-8048-C61C7B165052}" presName="cycleMatrixDiagram" presStyleCnt="0">
        <dgm:presLayoutVars>
          <dgm:chMax val="1"/>
          <dgm:dir/>
          <dgm:animLvl val="lvl"/>
          <dgm:resizeHandles val="exact"/>
        </dgm:presLayoutVars>
      </dgm:prSet>
      <dgm:spPr/>
      <dgm:t>
        <a:bodyPr/>
        <a:lstStyle/>
        <a:p>
          <a:endParaRPr lang="en-US"/>
        </a:p>
      </dgm:t>
    </dgm:pt>
    <dgm:pt modelId="{0F6FC1D2-2128-9143-AF92-C44250BEAAF6}" type="pres">
      <dgm:prSet presAssocID="{3A8577FA-7F12-C44B-8048-C61C7B165052}" presName="children" presStyleCnt="0"/>
      <dgm:spPr/>
    </dgm:pt>
    <dgm:pt modelId="{B3E23C88-CAEF-C142-9CF1-0611EFF0EFDC}" type="pres">
      <dgm:prSet presAssocID="{3A8577FA-7F12-C44B-8048-C61C7B165052}" presName="child1group" presStyleCnt="0"/>
      <dgm:spPr/>
    </dgm:pt>
    <dgm:pt modelId="{E9F7B6E8-5116-3648-A569-81600C17D0C8}" type="pres">
      <dgm:prSet presAssocID="{3A8577FA-7F12-C44B-8048-C61C7B165052}" presName="child1" presStyleLbl="bgAcc1" presStyleIdx="0" presStyleCnt="4"/>
      <dgm:spPr/>
      <dgm:t>
        <a:bodyPr/>
        <a:lstStyle/>
        <a:p>
          <a:endParaRPr lang="en-US"/>
        </a:p>
      </dgm:t>
    </dgm:pt>
    <dgm:pt modelId="{EF71C24E-80EB-8C4B-A3B3-6CDF9FE50788}" type="pres">
      <dgm:prSet presAssocID="{3A8577FA-7F12-C44B-8048-C61C7B165052}" presName="child1Text" presStyleLbl="bgAcc1" presStyleIdx="0" presStyleCnt="4">
        <dgm:presLayoutVars>
          <dgm:bulletEnabled val="1"/>
        </dgm:presLayoutVars>
      </dgm:prSet>
      <dgm:spPr/>
      <dgm:t>
        <a:bodyPr/>
        <a:lstStyle/>
        <a:p>
          <a:endParaRPr lang="en-US"/>
        </a:p>
      </dgm:t>
    </dgm:pt>
    <dgm:pt modelId="{1568D8EF-CC7F-4447-AACF-1E202B509E05}" type="pres">
      <dgm:prSet presAssocID="{3A8577FA-7F12-C44B-8048-C61C7B165052}" presName="child2group" presStyleCnt="0"/>
      <dgm:spPr/>
    </dgm:pt>
    <dgm:pt modelId="{CA3F0FF5-1E53-AF4F-A9E1-EB9335F0276A}" type="pres">
      <dgm:prSet presAssocID="{3A8577FA-7F12-C44B-8048-C61C7B165052}" presName="child2" presStyleLbl="bgAcc1" presStyleIdx="1" presStyleCnt="4"/>
      <dgm:spPr/>
      <dgm:t>
        <a:bodyPr/>
        <a:lstStyle/>
        <a:p>
          <a:endParaRPr lang="en-US"/>
        </a:p>
      </dgm:t>
    </dgm:pt>
    <dgm:pt modelId="{2907D47D-11F3-0C47-854E-4E506DC00109}" type="pres">
      <dgm:prSet presAssocID="{3A8577FA-7F12-C44B-8048-C61C7B165052}" presName="child2Text" presStyleLbl="bgAcc1" presStyleIdx="1" presStyleCnt="4">
        <dgm:presLayoutVars>
          <dgm:bulletEnabled val="1"/>
        </dgm:presLayoutVars>
      </dgm:prSet>
      <dgm:spPr/>
      <dgm:t>
        <a:bodyPr/>
        <a:lstStyle/>
        <a:p>
          <a:endParaRPr lang="en-US"/>
        </a:p>
      </dgm:t>
    </dgm:pt>
    <dgm:pt modelId="{BE58C1AA-4148-3D47-B21B-413C6A96E845}" type="pres">
      <dgm:prSet presAssocID="{3A8577FA-7F12-C44B-8048-C61C7B165052}" presName="child3group" presStyleCnt="0"/>
      <dgm:spPr/>
    </dgm:pt>
    <dgm:pt modelId="{33B4A893-8029-1C4B-B447-485523E17E37}" type="pres">
      <dgm:prSet presAssocID="{3A8577FA-7F12-C44B-8048-C61C7B165052}" presName="child3" presStyleLbl="bgAcc1" presStyleIdx="2" presStyleCnt="4"/>
      <dgm:spPr/>
      <dgm:t>
        <a:bodyPr/>
        <a:lstStyle/>
        <a:p>
          <a:endParaRPr lang="en-US"/>
        </a:p>
      </dgm:t>
    </dgm:pt>
    <dgm:pt modelId="{485D321C-E1FE-8A46-A0B8-E2B0D76999D1}" type="pres">
      <dgm:prSet presAssocID="{3A8577FA-7F12-C44B-8048-C61C7B165052}" presName="child3Text" presStyleLbl="bgAcc1" presStyleIdx="2" presStyleCnt="4">
        <dgm:presLayoutVars>
          <dgm:bulletEnabled val="1"/>
        </dgm:presLayoutVars>
      </dgm:prSet>
      <dgm:spPr/>
      <dgm:t>
        <a:bodyPr/>
        <a:lstStyle/>
        <a:p>
          <a:endParaRPr lang="en-US"/>
        </a:p>
      </dgm:t>
    </dgm:pt>
    <dgm:pt modelId="{439B8A6E-90BC-0649-A113-EB9CFD4C3893}" type="pres">
      <dgm:prSet presAssocID="{3A8577FA-7F12-C44B-8048-C61C7B165052}" presName="child4group" presStyleCnt="0"/>
      <dgm:spPr/>
    </dgm:pt>
    <dgm:pt modelId="{A7246A2E-1C9A-5A4A-856E-72CA7A0B545F}" type="pres">
      <dgm:prSet presAssocID="{3A8577FA-7F12-C44B-8048-C61C7B165052}" presName="child4" presStyleLbl="bgAcc1" presStyleIdx="3" presStyleCnt="4"/>
      <dgm:spPr/>
      <dgm:t>
        <a:bodyPr/>
        <a:lstStyle/>
        <a:p>
          <a:endParaRPr lang="en-US"/>
        </a:p>
      </dgm:t>
    </dgm:pt>
    <dgm:pt modelId="{2E8089C3-7120-3345-B741-67438B4DFC39}" type="pres">
      <dgm:prSet presAssocID="{3A8577FA-7F12-C44B-8048-C61C7B165052}" presName="child4Text" presStyleLbl="bgAcc1" presStyleIdx="3" presStyleCnt="4">
        <dgm:presLayoutVars>
          <dgm:bulletEnabled val="1"/>
        </dgm:presLayoutVars>
      </dgm:prSet>
      <dgm:spPr/>
      <dgm:t>
        <a:bodyPr/>
        <a:lstStyle/>
        <a:p>
          <a:endParaRPr lang="en-US"/>
        </a:p>
      </dgm:t>
    </dgm:pt>
    <dgm:pt modelId="{E14C58DD-E7AE-4A4A-96BB-482789E0D00D}" type="pres">
      <dgm:prSet presAssocID="{3A8577FA-7F12-C44B-8048-C61C7B165052}" presName="childPlaceholder" presStyleCnt="0"/>
      <dgm:spPr/>
    </dgm:pt>
    <dgm:pt modelId="{577ABE78-2645-9742-AD37-37D4031C61BC}" type="pres">
      <dgm:prSet presAssocID="{3A8577FA-7F12-C44B-8048-C61C7B165052}" presName="circle" presStyleCnt="0"/>
      <dgm:spPr/>
    </dgm:pt>
    <dgm:pt modelId="{1A477254-C9ED-AF47-813A-8C0F0A84C99C}" type="pres">
      <dgm:prSet presAssocID="{3A8577FA-7F12-C44B-8048-C61C7B165052}" presName="quadrant1" presStyleLbl="node1" presStyleIdx="0" presStyleCnt="4">
        <dgm:presLayoutVars>
          <dgm:chMax val="1"/>
          <dgm:bulletEnabled val="1"/>
        </dgm:presLayoutVars>
      </dgm:prSet>
      <dgm:spPr/>
      <dgm:t>
        <a:bodyPr/>
        <a:lstStyle/>
        <a:p>
          <a:endParaRPr lang="en-US"/>
        </a:p>
      </dgm:t>
    </dgm:pt>
    <dgm:pt modelId="{500BE00A-9342-A740-85C2-1DE2D00D03C3}" type="pres">
      <dgm:prSet presAssocID="{3A8577FA-7F12-C44B-8048-C61C7B165052}" presName="quadrant2" presStyleLbl="node1" presStyleIdx="1" presStyleCnt="4">
        <dgm:presLayoutVars>
          <dgm:chMax val="1"/>
          <dgm:bulletEnabled val="1"/>
        </dgm:presLayoutVars>
      </dgm:prSet>
      <dgm:spPr/>
      <dgm:t>
        <a:bodyPr/>
        <a:lstStyle/>
        <a:p>
          <a:endParaRPr lang="en-US"/>
        </a:p>
      </dgm:t>
    </dgm:pt>
    <dgm:pt modelId="{8628FEF2-F628-BE40-BD60-963BFC8F69F8}" type="pres">
      <dgm:prSet presAssocID="{3A8577FA-7F12-C44B-8048-C61C7B165052}" presName="quadrant3" presStyleLbl="node1" presStyleIdx="2" presStyleCnt="4">
        <dgm:presLayoutVars>
          <dgm:chMax val="1"/>
          <dgm:bulletEnabled val="1"/>
        </dgm:presLayoutVars>
      </dgm:prSet>
      <dgm:spPr/>
      <dgm:t>
        <a:bodyPr/>
        <a:lstStyle/>
        <a:p>
          <a:endParaRPr lang="en-US"/>
        </a:p>
      </dgm:t>
    </dgm:pt>
    <dgm:pt modelId="{0A723FCC-BBE6-B342-B2D4-63304108C4B5}" type="pres">
      <dgm:prSet presAssocID="{3A8577FA-7F12-C44B-8048-C61C7B165052}" presName="quadrant4" presStyleLbl="node1" presStyleIdx="3" presStyleCnt="4">
        <dgm:presLayoutVars>
          <dgm:chMax val="1"/>
          <dgm:bulletEnabled val="1"/>
        </dgm:presLayoutVars>
      </dgm:prSet>
      <dgm:spPr/>
      <dgm:t>
        <a:bodyPr/>
        <a:lstStyle/>
        <a:p>
          <a:endParaRPr lang="en-US"/>
        </a:p>
      </dgm:t>
    </dgm:pt>
    <dgm:pt modelId="{FD37EA94-1F60-974E-B9AB-A920CE7403BF}" type="pres">
      <dgm:prSet presAssocID="{3A8577FA-7F12-C44B-8048-C61C7B165052}" presName="quadrantPlaceholder" presStyleCnt="0"/>
      <dgm:spPr/>
    </dgm:pt>
    <dgm:pt modelId="{CA33D947-9502-4D4C-B92E-2FB6A239E71B}" type="pres">
      <dgm:prSet presAssocID="{3A8577FA-7F12-C44B-8048-C61C7B165052}" presName="center1" presStyleLbl="fgShp" presStyleIdx="0" presStyleCnt="2"/>
      <dgm:spPr/>
    </dgm:pt>
    <dgm:pt modelId="{DCB4EE94-6D21-9C49-B918-C0F1E8E05CCD}" type="pres">
      <dgm:prSet presAssocID="{3A8577FA-7F12-C44B-8048-C61C7B165052}" presName="center2" presStyleLbl="fgShp" presStyleIdx="1" presStyleCnt="2"/>
      <dgm:spPr/>
    </dgm:pt>
  </dgm:ptLst>
  <dgm:cxnLst>
    <dgm:cxn modelId="{102A9F85-017E-984B-A884-909E6239BBC3}" srcId="{817F500C-594A-DC4C-B898-4F782631A8A9}" destId="{195BCD2A-4B1D-2441-80A4-89CB67BC1216}" srcOrd="0" destOrd="0" parTransId="{6A45F8E5-B0E0-624B-9A13-64F77429A61A}" sibTransId="{31972D56-C721-ED4C-9C93-DBCBE5785857}"/>
    <dgm:cxn modelId="{FF3AC7BA-9CF5-5844-A992-ABC7A0796622}" type="presOf" srcId="{E9484421-D8CB-374E-978A-081ED2F70E3C}" destId="{500BE00A-9342-A740-85C2-1DE2D00D03C3}" srcOrd="0" destOrd="0" presId="urn:microsoft.com/office/officeart/2005/8/layout/cycle4"/>
    <dgm:cxn modelId="{171F4A85-E654-4E49-B436-71421FB49E4E}" srcId="{88C39EB6-1EF4-9349-BE6D-279948EAA634}" destId="{4A93C919-ADD9-524A-8D9D-0D16367F97EA}" srcOrd="0" destOrd="0" parTransId="{99F3B075-DE53-9F41-A74A-5E816E1693E2}" sibTransId="{508C1787-C70D-4B43-B27D-44A913B27536}"/>
    <dgm:cxn modelId="{C50053A1-C049-E447-8DFB-640E57EAC367}" type="presOf" srcId="{72E29358-1583-4D4D-A212-D7FF2D2D454C}" destId="{CA3F0FF5-1E53-AF4F-A9E1-EB9335F0276A}" srcOrd="0" destOrd="0" presId="urn:microsoft.com/office/officeart/2005/8/layout/cycle4"/>
    <dgm:cxn modelId="{D22AF7EC-DCE4-4247-93A5-99B6F2B79903}" type="presOf" srcId="{2FE42305-8ADF-D647-9D6C-E0392EF469EF}" destId="{33B4A893-8029-1C4B-B447-485523E17E37}" srcOrd="0" destOrd="0" presId="urn:microsoft.com/office/officeart/2005/8/layout/cycle4"/>
    <dgm:cxn modelId="{EEF5BD6D-B6B3-624D-BB20-E5AFC695274B}" type="presOf" srcId="{2FE42305-8ADF-D647-9D6C-E0392EF469EF}" destId="{485D321C-E1FE-8A46-A0B8-E2B0D76999D1}" srcOrd="1" destOrd="0" presId="urn:microsoft.com/office/officeart/2005/8/layout/cycle4"/>
    <dgm:cxn modelId="{FC29DF4B-7B21-6D4A-BE3C-3944F6DD6D4C}" type="presOf" srcId="{88C39EB6-1EF4-9349-BE6D-279948EAA634}" destId="{1A477254-C9ED-AF47-813A-8C0F0A84C99C}" srcOrd="0" destOrd="0" presId="urn:microsoft.com/office/officeart/2005/8/layout/cycle4"/>
    <dgm:cxn modelId="{1DA4FA95-1740-634B-AB78-A0BCE292BF91}" srcId="{E9484421-D8CB-374E-978A-081ED2F70E3C}" destId="{01B02E5B-9016-2D43-AD6C-AEE6944EC753}" srcOrd="1" destOrd="0" parTransId="{74529C17-57AB-C447-BD79-2E4DD54082CB}" sibTransId="{25223005-539A-8E41-A13D-17AAA0139499}"/>
    <dgm:cxn modelId="{AF4ED936-2E21-1B4C-8623-4A3954B64166}" srcId="{3A8577FA-7F12-C44B-8048-C61C7B165052}" destId="{817F500C-594A-DC4C-B898-4F782631A8A9}" srcOrd="3" destOrd="0" parTransId="{BCF9824E-53FB-D442-B77A-CF76065AA65D}" sibTransId="{78347CF8-7D8A-CD47-8F02-A5047136DE6E}"/>
    <dgm:cxn modelId="{ADC8AA5E-2F74-E349-A00E-449FAC8B683D}" type="presOf" srcId="{817F500C-594A-DC4C-B898-4F782631A8A9}" destId="{0A723FCC-BBE6-B342-B2D4-63304108C4B5}" srcOrd="0" destOrd="0" presId="urn:microsoft.com/office/officeart/2005/8/layout/cycle4"/>
    <dgm:cxn modelId="{70D242DA-2A7E-F548-A057-34AA877FA0ED}" type="presOf" srcId="{195BCD2A-4B1D-2441-80A4-89CB67BC1216}" destId="{2E8089C3-7120-3345-B741-67438B4DFC39}" srcOrd="1" destOrd="0" presId="urn:microsoft.com/office/officeart/2005/8/layout/cycle4"/>
    <dgm:cxn modelId="{DFD51D33-53CB-0145-9D52-3F1FF7CF9C3A}" srcId="{3A8577FA-7F12-C44B-8048-C61C7B165052}" destId="{E9484421-D8CB-374E-978A-081ED2F70E3C}" srcOrd="1" destOrd="0" parTransId="{9A340E61-8470-3E4C-8D94-3E10771A3612}" sibTransId="{61D20849-7421-EE47-B51C-606E471F345B}"/>
    <dgm:cxn modelId="{9E717B27-5CB3-5E4D-AE3B-2F797C374E22}" type="presOf" srcId="{8C14300C-C799-A443-8E2B-3BB2D626E766}" destId="{8628FEF2-F628-BE40-BD60-963BFC8F69F8}" srcOrd="0" destOrd="0" presId="urn:microsoft.com/office/officeart/2005/8/layout/cycle4"/>
    <dgm:cxn modelId="{1E7B573F-BF06-E84E-9E3B-75BC55386B54}" srcId="{3A8577FA-7F12-C44B-8048-C61C7B165052}" destId="{88C39EB6-1EF4-9349-BE6D-279948EAA634}" srcOrd="0" destOrd="0" parTransId="{A03D6A53-4CE0-7647-85ED-24B0E6AB1188}" sibTransId="{BEA56650-AD58-2B4E-8320-C05293070984}"/>
    <dgm:cxn modelId="{28B4031B-F9E7-AC4E-AFA1-16AEFBB2E924}" type="presOf" srcId="{195BCD2A-4B1D-2441-80A4-89CB67BC1216}" destId="{A7246A2E-1C9A-5A4A-856E-72CA7A0B545F}" srcOrd="0" destOrd="0" presId="urn:microsoft.com/office/officeart/2005/8/layout/cycle4"/>
    <dgm:cxn modelId="{19700EDE-46DC-FE4B-9D83-2C399EB16A5A}" srcId="{3A8577FA-7F12-C44B-8048-C61C7B165052}" destId="{8C14300C-C799-A443-8E2B-3BB2D626E766}" srcOrd="2" destOrd="0" parTransId="{EEBFC7AC-6419-A545-B78B-D93743EEDB13}" sibTransId="{BB2EE14D-C08F-8F44-9897-7C0E33596C1A}"/>
    <dgm:cxn modelId="{32E35D89-EA17-0B4C-A962-87BEF1F8D25C}" srcId="{8C14300C-C799-A443-8E2B-3BB2D626E766}" destId="{2FE42305-8ADF-D647-9D6C-E0392EF469EF}" srcOrd="0" destOrd="0" parTransId="{8FE58D7E-A7BD-694A-B9E9-9690F5337405}" sibTransId="{DC6601F9-6C2A-AE4E-9211-B0C041FB52A7}"/>
    <dgm:cxn modelId="{2592ED00-D552-DA48-9C5F-4265C8FF3184}" type="presOf" srcId="{01B02E5B-9016-2D43-AD6C-AEE6944EC753}" destId="{CA3F0FF5-1E53-AF4F-A9E1-EB9335F0276A}" srcOrd="0" destOrd="1" presId="urn:microsoft.com/office/officeart/2005/8/layout/cycle4"/>
    <dgm:cxn modelId="{5A93E765-38F0-F345-BB21-42D7269E99BB}" type="presOf" srcId="{3A8577FA-7F12-C44B-8048-C61C7B165052}" destId="{449D7D2D-60A2-0D47-B12D-832A6DE98968}" srcOrd="0" destOrd="0" presId="urn:microsoft.com/office/officeart/2005/8/layout/cycle4"/>
    <dgm:cxn modelId="{DF17C93B-6E90-4E4B-AFE8-7ED92DF42377}" srcId="{E9484421-D8CB-374E-978A-081ED2F70E3C}" destId="{72E29358-1583-4D4D-A212-D7FF2D2D454C}" srcOrd="0" destOrd="0" parTransId="{1E9279C2-6586-E94B-B0E2-3E69E340A612}" sibTransId="{3FAFD4ED-39CA-D846-9F95-0BDD2EB6BBA0}"/>
    <dgm:cxn modelId="{DFB30FD9-524C-304B-B9B9-EE223F4CDAD8}" type="presOf" srcId="{4A93C919-ADD9-524A-8D9D-0D16367F97EA}" destId="{EF71C24E-80EB-8C4B-A3B3-6CDF9FE50788}" srcOrd="1" destOrd="0" presId="urn:microsoft.com/office/officeart/2005/8/layout/cycle4"/>
    <dgm:cxn modelId="{484F993E-3BA2-6A48-853B-AB380778FA8C}" type="presOf" srcId="{72E29358-1583-4D4D-A212-D7FF2D2D454C}" destId="{2907D47D-11F3-0C47-854E-4E506DC00109}" srcOrd="1" destOrd="0" presId="urn:microsoft.com/office/officeart/2005/8/layout/cycle4"/>
    <dgm:cxn modelId="{B7800110-F229-EC42-B17C-85BA7FBB1CA8}" type="presOf" srcId="{4A93C919-ADD9-524A-8D9D-0D16367F97EA}" destId="{E9F7B6E8-5116-3648-A569-81600C17D0C8}" srcOrd="0" destOrd="0" presId="urn:microsoft.com/office/officeart/2005/8/layout/cycle4"/>
    <dgm:cxn modelId="{63BAFFFD-FE9E-6A45-A304-0084FBD35048}" type="presOf" srcId="{01B02E5B-9016-2D43-AD6C-AEE6944EC753}" destId="{2907D47D-11F3-0C47-854E-4E506DC00109}" srcOrd="1" destOrd="1" presId="urn:microsoft.com/office/officeart/2005/8/layout/cycle4"/>
    <dgm:cxn modelId="{C0ECB8CE-11B2-3244-B0EF-D5E64FC7AE56}" type="presParOf" srcId="{449D7D2D-60A2-0D47-B12D-832A6DE98968}" destId="{0F6FC1D2-2128-9143-AF92-C44250BEAAF6}" srcOrd="0" destOrd="0" presId="urn:microsoft.com/office/officeart/2005/8/layout/cycle4"/>
    <dgm:cxn modelId="{D348AC3C-245D-9F46-8809-3C771817597F}" type="presParOf" srcId="{0F6FC1D2-2128-9143-AF92-C44250BEAAF6}" destId="{B3E23C88-CAEF-C142-9CF1-0611EFF0EFDC}" srcOrd="0" destOrd="0" presId="urn:microsoft.com/office/officeart/2005/8/layout/cycle4"/>
    <dgm:cxn modelId="{008F0BDF-0A74-1B4F-896A-6628BD1E4CFD}" type="presParOf" srcId="{B3E23C88-CAEF-C142-9CF1-0611EFF0EFDC}" destId="{E9F7B6E8-5116-3648-A569-81600C17D0C8}" srcOrd="0" destOrd="0" presId="urn:microsoft.com/office/officeart/2005/8/layout/cycle4"/>
    <dgm:cxn modelId="{1E6AF824-6E0D-7348-B216-553CA0F51779}" type="presParOf" srcId="{B3E23C88-CAEF-C142-9CF1-0611EFF0EFDC}" destId="{EF71C24E-80EB-8C4B-A3B3-6CDF9FE50788}" srcOrd="1" destOrd="0" presId="urn:microsoft.com/office/officeart/2005/8/layout/cycle4"/>
    <dgm:cxn modelId="{287F2F02-8DB0-2D48-AEF6-B0DF82751D21}" type="presParOf" srcId="{0F6FC1D2-2128-9143-AF92-C44250BEAAF6}" destId="{1568D8EF-CC7F-4447-AACF-1E202B509E05}" srcOrd="1" destOrd="0" presId="urn:microsoft.com/office/officeart/2005/8/layout/cycle4"/>
    <dgm:cxn modelId="{66DBCC93-1978-0C4F-A59D-990AB50498CD}" type="presParOf" srcId="{1568D8EF-CC7F-4447-AACF-1E202B509E05}" destId="{CA3F0FF5-1E53-AF4F-A9E1-EB9335F0276A}" srcOrd="0" destOrd="0" presId="urn:microsoft.com/office/officeart/2005/8/layout/cycle4"/>
    <dgm:cxn modelId="{F26FC49C-B2DD-C740-8D61-CB28C85AABB1}" type="presParOf" srcId="{1568D8EF-CC7F-4447-AACF-1E202B509E05}" destId="{2907D47D-11F3-0C47-854E-4E506DC00109}" srcOrd="1" destOrd="0" presId="urn:microsoft.com/office/officeart/2005/8/layout/cycle4"/>
    <dgm:cxn modelId="{C56150E8-E59D-634C-9786-87B1EDA915D4}" type="presParOf" srcId="{0F6FC1D2-2128-9143-AF92-C44250BEAAF6}" destId="{BE58C1AA-4148-3D47-B21B-413C6A96E845}" srcOrd="2" destOrd="0" presId="urn:microsoft.com/office/officeart/2005/8/layout/cycle4"/>
    <dgm:cxn modelId="{035D898F-659D-F643-A25B-D224C876F9DB}" type="presParOf" srcId="{BE58C1AA-4148-3D47-B21B-413C6A96E845}" destId="{33B4A893-8029-1C4B-B447-485523E17E37}" srcOrd="0" destOrd="0" presId="urn:microsoft.com/office/officeart/2005/8/layout/cycle4"/>
    <dgm:cxn modelId="{0129E191-54E6-5241-A127-604032192FE7}" type="presParOf" srcId="{BE58C1AA-4148-3D47-B21B-413C6A96E845}" destId="{485D321C-E1FE-8A46-A0B8-E2B0D76999D1}" srcOrd="1" destOrd="0" presId="urn:microsoft.com/office/officeart/2005/8/layout/cycle4"/>
    <dgm:cxn modelId="{8C85803F-9BE8-BF43-AAA0-5924EB59C8E9}" type="presParOf" srcId="{0F6FC1D2-2128-9143-AF92-C44250BEAAF6}" destId="{439B8A6E-90BC-0649-A113-EB9CFD4C3893}" srcOrd="3" destOrd="0" presId="urn:microsoft.com/office/officeart/2005/8/layout/cycle4"/>
    <dgm:cxn modelId="{FE3A6666-C070-504A-AAB8-7AC5D6A9C2BB}" type="presParOf" srcId="{439B8A6E-90BC-0649-A113-EB9CFD4C3893}" destId="{A7246A2E-1C9A-5A4A-856E-72CA7A0B545F}" srcOrd="0" destOrd="0" presId="urn:microsoft.com/office/officeart/2005/8/layout/cycle4"/>
    <dgm:cxn modelId="{133956FF-6E40-1F47-94A4-D218945CD056}" type="presParOf" srcId="{439B8A6E-90BC-0649-A113-EB9CFD4C3893}" destId="{2E8089C3-7120-3345-B741-67438B4DFC39}" srcOrd="1" destOrd="0" presId="urn:microsoft.com/office/officeart/2005/8/layout/cycle4"/>
    <dgm:cxn modelId="{84C080A5-EE43-EF49-BE2C-046E5D829965}" type="presParOf" srcId="{0F6FC1D2-2128-9143-AF92-C44250BEAAF6}" destId="{E14C58DD-E7AE-4A4A-96BB-482789E0D00D}" srcOrd="4" destOrd="0" presId="urn:microsoft.com/office/officeart/2005/8/layout/cycle4"/>
    <dgm:cxn modelId="{832A3DC1-81ED-FD4B-BFFA-BA6FF54E494C}" type="presParOf" srcId="{449D7D2D-60A2-0D47-B12D-832A6DE98968}" destId="{577ABE78-2645-9742-AD37-37D4031C61BC}" srcOrd="1" destOrd="0" presId="urn:microsoft.com/office/officeart/2005/8/layout/cycle4"/>
    <dgm:cxn modelId="{DF67343D-9237-F646-BF59-B4389E87CB6B}" type="presParOf" srcId="{577ABE78-2645-9742-AD37-37D4031C61BC}" destId="{1A477254-C9ED-AF47-813A-8C0F0A84C99C}" srcOrd="0" destOrd="0" presId="urn:microsoft.com/office/officeart/2005/8/layout/cycle4"/>
    <dgm:cxn modelId="{0B8823D0-3E64-4146-8C13-9F776896B936}" type="presParOf" srcId="{577ABE78-2645-9742-AD37-37D4031C61BC}" destId="{500BE00A-9342-A740-85C2-1DE2D00D03C3}" srcOrd="1" destOrd="0" presId="urn:microsoft.com/office/officeart/2005/8/layout/cycle4"/>
    <dgm:cxn modelId="{579F4DF5-065E-A043-9A52-6FE8073F74BA}" type="presParOf" srcId="{577ABE78-2645-9742-AD37-37D4031C61BC}" destId="{8628FEF2-F628-BE40-BD60-963BFC8F69F8}" srcOrd="2" destOrd="0" presId="urn:microsoft.com/office/officeart/2005/8/layout/cycle4"/>
    <dgm:cxn modelId="{0C5E2399-F26D-E148-8070-B143FC77DB7A}" type="presParOf" srcId="{577ABE78-2645-9742-AD37-37D4031C61BC}" destId="{0A723FCC-BBE6-B342-B2D4-63304108C4B5}" srcOrd="3" destOrd="0" presId="urn:microsoft.com/office/officeart/2005/8/layout/cycle4"/>
    <dgm:cxn modelId="{1DC7B056-AA01-6B4B-8759-24BFFD064A35}" type="presParOf" srcId="{577ABE78-2645-9742-AD37-37D4031C61BC}" destId="{FD37EA94-1F60-974E-B9AB-A920CE7403BF}" srcOrd="4" destOrd="0" presId="urn:microsoft.com/office/officeart/2005/8/layout/cycle4"/>
    <dgm:cxn modelId="{4FFCC154-01C9-2F4E-B222-147609EEAB5C}" type="presParOf" srcId="{449D7D2D-60A2-0D47-B12D-832A6DE98968}" destId="{CA33D947-9502-4D4C-B92E-2FB6A239E71B}" srcOrd="2" destOrd="0" presId="urn:microsoft.com/office/officeart/2005/8/layout/cycle4"/>
    <dgm:cxn modelId="{83AA9527-1A43-164C-9346-FE5F5C3469E1}" type="presParOf" srcId="{449D7D2D-60A2-0D47-B12D-832A6DE98968}" destId="{DCB4EE94-6D21-9C49-B918-C0F1E8E05CCD}" srcOrd="3" destOrd="0" presId="urn:microsoft.com/office/officeart/2005/8/layout/cycle4"/>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6E400D2-0BB6-6448-9BF9-D33000C98F3C}" type="doc">
      <dgm:prSet loTypeId="urn:microsoft.com/office/officeart/2005/8/layout/cycle2" loCatId="" qsTypeId="urn:microsoft.com/office/officeart/2005/8/quickstyle/simple4" qsCatId="simple" csTypeId="urn:microsoft.com/office/officeart/2005/8/colors/accent1_2" csCatId="accent1" phldr="1"/>
      <dgm:spPr/>
      <dgm:t>
        <a:bodyPr/>
        <a:lstStyle/>
        <a:p>
          <a:endParaRPr lang="en-US"/>
        </a:p>
      </dgm:t>
    </dgm:pt>
    <dgm:pt modelId="{68502BC1-625D-A145-9444-9D54AB1B77E3}">
      <dgm:prSet phldrT="[Text]"/>
      <dgm:spPr>
        <a:blipFill rotWithShape="0">
          <a:blip xmlns:r="http://schemas.openxmlformats.org/officeDocument/2006/relationships" r:embed="rId1"/>
          <a:stretch>
            <a:fillRect/>
          </a:stretch>
        </a:blipFill>
      </dgm:spPr>
      <dgm:t>
        <a:bodyPr/>
        <a:lstStyle/>
        <a:p>
          <a:pPr algn="ctr"/>
          <a:r>
            <a:rPr lang="en-US"/>
            <a:t>Corn</a:t>
          </a:r>
        </a:p>
      </dgm:t>
    </dgm:pt>
    <dgm:pt modelId="{478BCA21-D429-084C-A300-F62D04A710CE}" type="parTrans" cxnId="{6CEB956B-BF47-A64D-BB3A-65341354A760}">
      <dgm:prSet/>
      <dgm:spPr/>
      <dgm:t>
        <a:bodyPr/>
        <a:lstStyle/>
        <a:p>
          <a:pPr algn="ctr"/>
          <a:endParaRPr lang="en-US"/>
        </a:p>
      </dgm:t>
    </dgm:pt>
    <dgm:pt modelId="{F32436FD-960D-1547-933D-E434A3F59B87}" type="sibTrans" cxnId="{6CEB956B-BF47-A64D-BB3A-65341354A760}">
      <dgm:prSet/>
      <dgm:spPr/>
      <dgm:t>
        <a:bodyPr/>
        <a:lstStyle/>
        <a:p>
          <a:pPr algn="ctr"/>
          <a:endParaRPr lang="en-US"/>
        </a:p>
      </dgm:t>
    </dgm:pt>
    <dgm:pt modelId="{3348788A-AD51-A54E-8CE3-BF9E5329B75E}">
      <dgm:prSet phldrT="[Text]"/>
      <dgm:spPr>
        <a:blipFill rotWithShape="0">
          <a:blip xmlns:r="http://schemas.openxmlformats.org/officeDocument/2006/relationships" r:embed="rId2"/>
          <a:stretch>
            <a:fillRect/>
          </a:stretch>
        </a:blipFill>
      </dgm:spPr>
      <dgm:t>
        <a:bodyPr/>
        <a:lstStyle/>
        <a:p>
          <a:pPr algn="ctr"/>
          <a:r>
            <a:rPr lang="en-US"/>
            <a:t>Flour</a:t>
          </a:r>
        </a:p>
      </dgm:t>
    </dgm:pt>
    <dgm:pt modelId="{4C8F96CC-EBEF-2A4A-9C3C-FCBB55469D12}" type="parTrans" cxnId="{35122B24-F49A-084D-9D31-9E2E5898DB07}">
      <dgm:prSet/>
      <dgm:spPr/>
      <dgm:t>
        <a:bodyPr/>
        <a:lstStyle/>
        <a:p>
          <a:pPr algn="ctr"/>
          <a:endParaRPr lang="en-US"/>
        </a:p>
      </dgm:t>
    </dgm:pt>
    <dgm:pt modelId="{712A577C-48DB-1545-A49B-B78CCB965F11}" type="sibTrans" cxnId="{35122B24-F49A-084D-9D31-9E2E5898DB07}">
      <dgm:prSet/>
      <dgm:spPr/>
      <dgm:t>
        <a:bodyPr/>
        <a:lstStyle/>
        <a:p>
          <a:pPr algn="ctr"/>
          <a:endParaRPr lang="en-US"/>
        </a:p>
      </dgm:t>
    </dgm:pt>
    <dgm:pt modelId="{45ACE1ED-454A-7B4D-B8F8-9099C3BACA1D}">
      <dgm:prSet phldrT="[Text]"/>
      <dgm:spPr>
        <a:blipFill rotWithShape="0">
          <a:blip xmlns:r="http://schemas.openxmlformats.org/officeDocument/2006/relationships" r:embed="rId3"/>
          <a:stretch>
            <a:fillRect/>
          </a:stretch>
        </a:blipFill>
      </dgm:spPr>
      <dgm:t>
        <a:bodyPr/>
        <a:lstStyle/>
        <a:p>
          <a:pPr algn="ctr"/>
          <a:r>
            <a:rPr lang="en-US"/>
            <a:t>Dough</a:t>
          </a:r>
        </a:p>
      </dgm:t>
    </dgm:pt>
    <dgm:pt modelId="{A892CD2B-8C69-6A41-B363-FA0C6F0F5481}" type="parTrans" cxnId="{A03F326B-D872-EC4F-91E0-33D8A9008D7C}">
      <dgm:prSet/>
      <dgm:spPr/>
      <dgm:t>
        <a:bodyPr/>
        <a:lstStyle/>
        <a:p>
          <a:pPr algn="ctr"/>
          <a:endParaRPr lang="en-US"/>
        </a:p>
      </dgm:t>
    </dgm:pt>
    <dgm:pt modelId="{62592C2E-B75D-4743-BB93-A90602721FF1}" type="sibTrans" cxnId="{A03F326B-D872-EC4F-91E0-33D8A9008D7C}">
      <dgm:prSet/>
      <dgm:spPr/>
      <dgm:t>
        <a:bodyPr/>
        <a:lstStyle/>
        <a:p>
          <a:pPr algn="ctr"/>
          <a:endParaRPr lang="en-US"/>
        </a:p>
      </dgm:t>
    </dgm:pt>
    <dgm:pt modelId="{B0BFE0A4-6557-5B40-93D8-10B21C51CFF9}">
      <dgm:prSet phldrT="[Text]"/>
      <dgm:spPr>
        <a:blipFill rotWithShape="0">
          <a:blip xmlns:r="http://schemas.openxmlformats.org/officeDocument/2006/relationships" r:embed="rId4"/>
          <a:stretch>
            <a:fillRect/>
          </a:stretch>
        </a:blipFill>
      </dgm:spPr>
      <dgm:t>
        <a:bodyPr/>
        <a:lstStyle/>
        <a:p>
          <a:pPr algn="ctr"/>
          <a:r>
            <a:rPr lang="en-US"/>
            <a:t>Disks</a:t>
          </a:r>
        </a:p>
      </dgm:t>
    </dgm:pt>
    <dgm:pt modelId="{5F4499F7-5338-BA40-9EBF-44E677828FF2}" type="parTrans" cxnId="{864345A3-7350-1A4D-A03E-C795D4922763}">
      <dgm:prSet/>
      <dgm:spPr/>
      <dgm:t>
        <a:bodyPr/>
        <a:lstStyle/>
        <a:p>
          <a:pPr algn="ctr"/>
          <a:endParaRPr lang="en-US"/>
        </a:p>
      </dgm:t>
    </dgm:pt>
    <dgm:pt modelId="{5E7FB6B2-5305-1C45-9988-7EF86BD74272}" type="sibTrans" cxnId="{864345A3-7350-1A4D-A03E-C795D4922763}">
      <dgm:prSet/>
      <dgm:spPr/>
      <dgm:t>
        <a:bodyPr/>
        <a:lstStyle/>
        <a:p>
          <a:pPr algn="ctr"/>
          <a:endParaRPr lang="en-US"/>
        </a:p>
      </dgm:t>
    </dgm:pt>
    <dgm:pt modelId="{7E0FD36E-1E1F-8D49-AD07-6B4B1569973E}">
      <dgm:prSet phldrT="[Text]"/>
      <dgm:spPr>
        <a:blipFill rotWithShape="0">
          <a:blip xmlns:r="http://schemas.openxmlformats.org/officeDocument/2006/relationships" r:embed="rId5"/>
          <a:stretch>
            <a:fillRect/>
          </a:stretch>
        </a:blipFill>
      </dgm:spPr>
      <dgm:t>
        <a:bodyPr/>
        <a:lstStyle/>
        <a:p>
          <a:pPr algn="ctr"/>
          <a:r>
            <a:rPr lang="en-US"/>
            <a:t>Dinner</a:t>
          </a:r>
        </a:p>
      </dgm:t>
    </dgm:pt>
    <dgm:pt modelId="{A3D3152C-3CE2-F94C-A6B4-75AD326E930A}" type="parTrans" cxnId="{84F02A68-0E89-F448-BEE6-09ABA2F40E9C}">
      <dgm:prSet/>
      <dgm:spPr/>
      <dgm:t>
        <a:bodyPr/>
        <a:lstStyle/>
        <a:p>
          <a:pPr algn="ctr"/>
          <a:endParaRPr lang="en-US"/>
        </a:p>
      </dgm:t>
    </dgm:pt>
    <dgm:pt modelId="{03ABBE22-19F7-624C-9621-C833ED215F72}" type="sibTrans" cxnId="{84F02A68-0E89-F448-BEE6-09ABA2F40E9C}">
      <dgm:prSet/>
      <dgm:spPr/>
      <dgm:t>
        <a:bodyPr/>
        <a:lstStyle/>
        <a:p>
          <a:pPr algn="ctr"/>
          <a:endParaRPr lang="en-US"/>
        </a:p>
      </dgm:t>
    </dgm:pt>
    <dgm:pt modelId="{BC2DFB08-BBAC-0942-9528-B830B6904CCE}">
      <dgm:prSet phldrT="[Text]"/>
      <dgm:spPr>
        <a:blipFill rotWithShape="0">
          <a:blip xmlns:r="http://schemas.openxmlformats.org/officeDocument/2006/relationships" r:embed="rId6"/>
          <a:stretch>
            <a:fillRect/>
          </a:stretch>
        </a:blipFill>
      </dgm:spPr>
      <dgm:t>
        <a:bodyPr/>
        <a:lstStyle/>
        <a:p>
          <a:pPr algn="ctr"/>
          <a:r>
            <a:rPr lang="en-US"/>
            <a:t>Nourishment</a:t>
          </a:r>
        </a:p>
      </dgm:t>
    </dgm:pt>
    <dgm:pt modelId="{D0514957-F2B2-1D47-8E0B-EF3D99CD1DF5}" type="parTrans" cxnId="{35FAECF3-F4EB-234B-9FC4-F02AD836E03C}">
      <dgm:prSet/>
      <dgm:spPr/>
      <dgm:t>
        <a:bodyPr/>
        <a:lstStyle/>
        <a:p>
          <a:pPr algn="ctr"/>
          <a:endParaRPr lang="en-US"/>
        </a:p>
      </dgm:t>
    </dgm:pt>
    <dgm:pt modelId="{98F3C701-7287-DB48-8CCD-B91DFED60F51}" type="sibTrans" cxnId="{35FAECF3-F4EB-234B-9FC4-F02AD836E03C}">
      <dgm:prSet/>
      <dgm:spPr/>
      <dgm:t>
        <a:bodyPr/>
        <a:lstStyle/>
        <a:p>
          <a:pPr algn="ctr"/>
          <a:endParaRPr lang="en-US"/>
        </a:p>
      </dgm:t>
    </dgm:pt>
    <dgm:pt modelId="{F5F02B1C-74D4-C341-922C-2149F457867E}">
      <dgm:prSet phldrT="[Text]"/>
      <dgm:spPr>
        <a:blipFill rotWithShape="0">
          <a:blip xmlns:r="http://schemas.openxmlformats.org/officeDocument/2006/relationships" r:embed="rId7"/>
          <a:stretch>
            <a:fillRect/>
          </a:stretch>
        </a:blipFill>
      </dgm:spPr>
      <dgm:t>
        <a:bodyPr/>
        <a:lstStyle/>
        <a:p>
          <a:pPr algn="ctr"/>
          <a:r>
            <a:rPr lang="en-US"/>
            <a:t>Planting</a:t>
          </a:r>
        </a:p>
      </dgm:t>
    </dgm:pt>
    <dgm:pt modelId="{4640BBCD-87CD-B646-8469-359724DC7072}" type="parTrans" cxnId="{B98CFB41-B432-AA4A-9133-D624F9EEBD69}">
      <dgm:prSet/>
      <dgm:spPr/>
      <dgm:t>
        <a:bodyPr/>
        <a:lstStyle/>
        <a:p>
          <a:pPr algn="ctr"/>
          <a:endParaRPr lang="en-US"/>
        </a:p>
      </dgm:t>
    </dgm:pt>
    <dgm:pt modelId="{C6F70221-31CA-AE4F-A08D-F01E7BC65F92}" type="sibTrans" cxnId="{B98CFB41-B432-AA4A-9133-D624F9EEBD69}">
      <dgm:prSet/>
      <dgm:spPr/>
      <dgm:t>
        <a:bodyPr/>
        <a:lstStyle/>
        <a:p>
          <a:pPr algn="ctr"/>
          <a:endParaRPr lang="en-US"/>
        </a:p>
      </dgm:t>
    </dgm:pt>
    <dgm:pt modelId="{681D93A8-B230-E945-88A3-1AFC1CB04909}" type="pres">
      <dgm:prSet presAssocID="{16E400D2-0BB6-6448-9BF9-D33000C98F3C}" presName="cycle" presStyleCnt="0">
        <dgm:presLayoutVars>
          <dgm:dir/>
          <dgm:resizeHandles val="exact"/>
        </dgm:presLayoutVars>
      </dgm:prSet>
      <dgm:spPr/>
      <dgm:t>
        <a:bodyPr/>
        <a:lstStyle/>
        <a:p>
          <a:endParaRPr lang="en-US"/>
        </a:p>
      </dgm:t>
    </dgm:pt>
    <dgm:pt modelId="{8A438CD4-055F-A543-89A5-16479CC74D70}" type="pres">
      <dgm:prSet presAssocID="{68502BC1-625D-A145-9444-9D54AB1B77E3}" presName="node" presStyleLbl="node1" presStyleIdx="0" presStyleCnt="7">
        <dgm:presLayoutVars>
          <dgm:bulletEnabled val="1"/>
        </dgm:presLayoutVars>
      </dgm:prSet>
      <dgm:spPr/>
      <dgm:t>
        <a:bodyPr/>
        <a:lstStyle/>
        <a:p>
          <a:endParaRPr lang="en-US"/>
        </a:p>
      </dgm:t>
    </dgm:pt>
    <dgm:pt modelId="{EBCC16CF-73A9-3C40-9518-FCAD0EB47FDC}" type="pres">
      <dgm:prSet presAssocID="{F32436FD-960D-1547-933D-E434A3F59B87}" presName="sibTrans" presStyleLbl="sibTrans2D1" presStyleIdx="0" presStyleCnt="7"/>
      <dgm:spPr/>
      <dgm:t>
        <a:bodyPr/>
        <a:lstStyle/>
        <a:p>
          <a:endParaRPr lang="en-US"/>
        </a:p>
      </dgm:t>
    </dgm:pt>
    <dgm:pt modelId="{076B7CBA-A00A-F749-B2E8-92BC99344BE5}" type="pres">
      <dgm:prSet presAssocID="{F32436FD-960D-1547-933D-E434A3F59B87}" presName="connectorText" presStyleLbl="sibTrans2D1" presStyleIdx="0" presStyleCnt="7"/>
      <dgm:spPr/>
      <dgm:t>
        <a:bodyPr/>
        <a:lstStyle/>
        <a:p>
          <a:endParaRPr lang="en-US"/>
        </a:p>
      </dgm:t>
    </dgm:pt>
    <dgm:pt modelId="{E6A43B7F-6103-1045-97C0-987FBCBAC9E3}" type="pres">
      <dgm:prSet presAssocID="{3348788A-AD51-A54E-8CE3-BF9E5329B75E}" presName="node" presStyleLbl="node1" presStyleIdx="1" presStyleCnt="7">
        <dgm:presLayoutVars>
          <dgm:bulletEnabled val="1"/>
        </dgm:presLayoutVars>
      </dgm:prSet>
      <dgm:spPr/>
      <dgm:t>
        <a:bodyPr/>
        <a:lstStyle/>
        <a:p>
          <a:endParaRPr lang="en-US"/>
        </a:p>
      </dgm:t>
    </dgm:pt>
    <dgm:pt modelId="{35B1FAFD-7E94-F545-AC37-CB774235245C}" type="pres">
      <dgm:prSet presAssocID="{712A577C-48DB-1545-A49B-B78CCB965F11}" presName="sibTrans" presStyleLbl="sibTrans2D1" presStyleIdx="1" presStyleCnt="7"/>
      <dgm:spPr/>
      <dgm:t>
        <a:bodyPr/>
        <a:lstStyle/>
        <a:p>
          <a:endParaRPr lang="en-US"/>
        </a:p>
      </dgm:t>
    </dgm:pt>
    <dgm:pt modelId="{48916391-CB86-5844-890B-80331BAA4CAE}" type="pres">
      <dgm:prSet presAssocID="{712A577C-48DB-1545-A49B-B78CCB965F11}" presName="connectorText" presStyleLbl="sibTrans2D1" presStyleIdx="1" presStyleCnt="7"/>
      <dgm:spPr/>
      <dgm:t>
        <a:bodyPr/>
        <a:lstStyle/>
        <a:p>
          <a:endParaRPr lang="en-US"/>
        </a:p>
      </dgm:t>
    </dgm:pt>
    <dgm:pt modelId="{CC5AD31B-5C0D-8A45-962A-D1B05C90DC79}" type="pres">
      <dgm:prSet presAssocID="{45ACE1ED-454A-7B4D-B8F8-9099C3BACA1D}" presName="node" presStyleLbl="node1" presStyleIdx="2" presStyleCnt="7">
        <dgm:presLayoutVars>
          <dgm:bulletEnabled val="1"/>
        </dgm:presLayoutVars>
      </dgm:prSet>
      <dgm:spPr/>
      <dgm:t>
        <a:bodyPr/>
        <a:lstStyle/>
        <a:p>
          <a:endParaRPr lang="en-US"/>
        </a:p>
      </dgm:t>
    </dgm:pt>
    <dgm:pt modelId="{A7BB7245-C993-584B-84DC-D208B6470275}" type="pres">
      <dgm:prSet presAssocID="{62592C2E-B75D-4743-BB93-A90602721FF1}" presName="sibTrans" presStyleLbl="sibTrans2D1" presStyleIdx="2" presStyleCnt="7"/>
      <dgm:spPr/>
      <dgm:t>
        <a:bodyPr/>
        <a:lstStyle/>
        <a:p>
          <a:endParaRPr lang="en-US"/>
        </a:p>
      </dgm:t>
    </dgm:pt>
    <dgm:pt modelId="{45C13F99-109B-A041-A503-A9C567540E77}" type="pres">
      <dgm:prSet presAssocID="{62592C2E-B75D-4743-BB93-A90602721FF1}" presName="connectorText" presStyleLbl="sibTrans2D1" presStyleIdx="2" presStyleCnt="7"/>
      <dgm:spPr/>
      <dgm:t>
        <a:bodyPr/>
        <a:lstStyle/>
        <a:p>
          <a:endParaRPr lang="en-US"/>
        </a:p>
      </dgm:t>
    </dgm:pt>
    <dgm:pt modelId="{1A8DD24F-3EEF-B946-8710-1E603D1E5347}" type="pres">
      <dgm:prSet presAssocID="{B0BFE0A4-6557-5B40-93D8-10B21C51CFF9}" presName="node" presStyleLbl="node1" presStyleIdx="3" presStyleCnt="7">
        <dgm:presLayoutVars>
          <dgm:bulletEnabled val="1"/>
        </dgm:presLayoutVars>
      </dgm:prSet>
      <dgm:spPr/>
      <dgm:t>
        <a:bodyPr/>
        <a:lstStyle/>
        <a:p>
          <a:endParaRPr lang="en-US"/>
        </a:p>
      </dgm:t>
    </dgm:pt>
    <dgm:pt modelId="{6A1CA904-DA7C-E849-8955-2D6C091ACD95}" type="pres">
      <dgm:prSet presAssocID="{5E7FB6B2-5305-1C45-9988-7EF86BD74272}" presName="sibTrans" presStyleLbl="sibTrans2D1" presStyleIdx="3" presStyleCnt="7"/>
      <dgm:spPr/>
      <dgm:t>
        <a:bodyPr/>
        <a:lstStyle/>
        <a:p>
          <a:endParaRPr lang="en-US"/>
        </a:p>
      </dgm:t>
    </dgm:pt>
    <dgm:pt modelId="{F957BFDB-8BB8-0F45-BD9D-E6894EBAE9E7}" type="pres">
      <dgm:prSet presAssocID="{5E7FB6B2-5305-1C45-9988-7EF86BD74272}" presName="connectorText" presStyleLbl="sibTrans2D1" presStyleIdx="3" presStyleCnt="7"/>
      <dgm:spPr/>
      <dgm:t>
        <a:bodyPr/>
        <a:lstStyle/>
        <a:p>
          <a:endParaRPr lang="en-US"/>
        </a:p>
      </dgm:t>
    </dgm:pt>
    <dgm:pt modelId="{1F1D9E4B-D190-2A43-A1D7-C7A5015B6AA2}" type="pres">
      <dgm:prSet presAssocID="{7E0FD36E-1E1F-8D49-AD07-6B4B1569973E}" presName="node" presStyleLbl="node1" presStyleIdx="4" presStyleCnt="7">
        <dgm:presLayoutVars>
          <dgm:bulletEnabled val="1"/>
        </dgm:presLayoutVars>
      </dgm:prSet>
      <dgm:spPr/>
      <dgm:t>
        <a:bodyPr/>
        <a:lstStyle/>
        <a:p>
          <a:endParaRPr lang="en-US"/>
        </a:p>
      </dgm:t>
    </dgm:pt>
    <dgm:pt modelId="{E5D343B9-2B50-E348-A464-268E93253E18}" type="pres">
      <dgm:prSet presAssocID="{03ABBE22-19F7-624C-9621-C833ED215F72}" presName="sibTrans" presStyleLbl="sibTrans2D1" presStyleIdx="4" presStyleCnt="7"/>
      <dgm:spPr/>
      <dgm:t>
        <a:bodyPr/>
        <a:lstStyle/>
        <a:p>
          <a:endParaRPr lang="en-US"/>
        </a:p>
      </dgm:t>
    </dgm:pt>
    <dgm:pt modelId="{64FCAD62-9A45-6A42-96B3-0FACD02C2B6C}" type="pres">
      <dgm:prSet presAssocID="{03ABBE22-19F7-624C-9621-C833ED215F72}" presName="connectorText" presStyleLbl="sibTrans2D1" presStyleIdx="4" presStyleCnt="7"/>
      <dgm:spPr/>
      <dgm:t>
        <a:bodyPr/>
        <a:lstStyle/>
        <a:p>
          <a:endParaRPr lang="en-US"/>
        </a:p>
      </dgm:t>
    </dgm:pt>
    <dgm:pt modelId="{F184C294-D46E-384A-BCC5-36B2E68303F1}" type="pres">
      <dgm:prSet presAssocID="{BC2DFB08-BBAC-0942-9528-B830B6904CCE}" presName="node" presStyleLbl="node1" presStyleIdx="5" presStyleCnt="7">
        <dgm:presLayoutVars>
          <dgm:bulletEnabled val="1"/>
        </dgm:presLayoutVars>
      </dgm:prSet>
      <dgm:spPr/>
      <dgm:t>
        <a:bodyPr/>
        <a:lstStyle/>
        <a:p>
          <a:endParaRPr lang="en-US"/>
        </a:p>
      </dgm:t>
    </dgm:pt>
    <dgm:pt modelId="{813BF79D-36BF-5440-9987-7C7951EC8C15}" type="pres">
      <dgm:prSet presAssocID="{98F3C701-7287-DB48-8CCD-B91DFED60F51}" presName="sibTrans" presStyleLbl="sibTrans2D1" presStyleIdx="5" presStyleCnt="7"/>
      <dgm:spPr/>
      <dgm:t>
        <a:bodyPr/>
        <a:lstStyle/>
        <a:p>
          <a:endParaRPr lang="en-US"/>
        </a:p>
      </dgm:t>
    </dgm:pt>
    <dgm:pt modelId="{822DB3E0-E49E-9F48-8BFD-B39C4D6C40D1}" type="pres">
      <dgm:prSet presAssocID="{98F3C701-7287-DB48-8CCD-B91DFED60F51}" presName="connectorText" presStyleLbl="sibTrans2D1" presStyleIdx="5" presStyleCnt="7"/>
      <dgm:spPr/>
      <dgm:t>
        <a:bodyPr/>
        <a:lstStyle/>
        <a:p>
          <a:endParaRPr lang="en-US"/>
        </a:p>
      </dgm:t>
    </dgm:pt>
    <dgm:pt modelId="{CF6B48BE-0B0F-074D-B821-96D1CC997537}" type="pres">
      <dgm:prSet presAssocID="{F5F02B1C-74D4-C341-922C-2149F457867E}" presName="node" presStyleLbl="node1" presStyleIdx="6" presStyleCnt="7">
        <dgm:presLayoutVars>
          <dgm:bulletEnabled val="1"/>
        </dgm:presLayoutVars>
      </dgm:prSet>
      <dgm:spPr/>
      <dgm:t>
        <a:bodyPr/>
        <a:lstStyle/>
        <a:p>
          <a:endParaRPr lang="en-US"/>
        </a:p>
      </dgm:t>
    </dgm:pt>
    <dgm:pt modelId="{0E061D44-A5EA-9740-BBBF-4F3BB86F5343}" type="pres">
      <dgm:prSet presAssocID="{C6F70221-31CA-AE4F-A08D-F01E7BC65F92}" presName="sibTrans" presStyleLbl="sibTrans2D1" presStyleIdx="6" presStyleCnt="7"/>
      <dgm:spPr/>
      <dgm:t>
        <a:bodyPr/>
        <a:lstStyle/>
        <a:p>
          <a:endParaRPr lang="en-US"/>
        </a:p>
      </dgm:t>
    </dgm:pt>
    <dgm:pt modelId="{A03F5887-4091-CA41-92F1-D589DC814225}" type="pres">
      <dgm:prSet presAssocID="{C6F70221-31CA-AE4F-A08D-F01E7BC65F92}" presName="connectorText" presStyleLbl="sibTrans2D1" presStyleIdx="6" presStyleCnt="7"/>
      <dgm:spPr/>
      <dgm:t>
        <a:bodyPr/>
        <a:lstStyle/>
        <a:p>
          <a:endParaRPr lang="en-US"/>
        </a:p>
      </dgm:t>
    </dgm:pt>
  </dgm:ptLst>
  <dgm:cxnLst>
    <dgm:cxn modelId="{25E4AE7D-D67A-384F-A7EF-95C92BC6B820}" type="presOf" srcId="{03ABBE22-19F7-624C-9621-C833ED215F72}" destId="{64FCAD62-9A45-6A42-96B3-0FACD02C2B6C}" srcOrd="1" destOrd="0" presId="urn:microsoft.com/office/officeart/2005/8/layout/cycle2"/>
    <dgm:cxn modelId="{067D8B7B-B1CA-C04B-A66C-637D155A815E}" type="presOf" srcId="{98F3C701-7287-DB48-8CCD-B91DFED60F51}" destId="{813BF79D-36BF-5440-9987-7C7951EC8C15}" srcOrd="0" destOrd="0" presId="urn:microsoft.com/office/officeart/2005/8/layout/cycle2"/>
    <dgm:cxn modelId="{92B24E95-8EE7-524E-97F5-CC839B521A6E}" type="presOf" srcId="{16E400D2-0BB6-6448-9BF9-D33000C98F3C}" destId="{681D93A8-B230-E945-88A3-1AFC1CB04909}" srcOrd="0" destOrd="0" presId="urn:microsoft.com/office/officeart/2005/8/layout/cycle2"/>
    <dgm:cxn modelId="{A03F326B-D872-EC4F-91E0-33D8A9008D7C}" srcId="{16E400D2-0BB6-6448-9BF9-D33000C98F3C}" destId="{45ACE1ED-454A-7B4D-B8F8-9099C3BACA1D}" srcOrd="2" destOrd="0" parTransId="{A892CD2B-8C69-6A41-B363-FA0C6F0F5481}" sibTransId="{62592C2E-B75D-4743-BB93-A90602721FF1}"/>
    <dgm:cxn modelId="{87485328-A163-C442-8AA9-86A6F3A753B0}" type="presOf" srcId="{F5F02B1C-74D4-C341-922C-2149F457867E}" destId="{CF6B48BE-0B0F-074D-B821-96D1CC997537}" srcOrd="0" destOrd="0" presId="urn:microsoft.com/office/officeart/2005/8/layout/cycle2"/>
    <dgm:cxn modelId="{35FAECF3-F4EB-234B-9FC4-F02AD836E03C}" srcId="{16E400D2-0BB6-6448-9BF9-D33000C98F3C}" destId="{BC2DFB08-BBAC-0942-9528-B830B6904CCE}" srcOrd="5" destOrd="0" parTransId="{D0514957-F2B2-1D47-8E0B-EF3D99CD1DF5}" sibTransId="{98F3C701-7287-DB48-8CCD-B91DFED60F51}"/>
    <dgm:cxn modelId="{751A2ADF-0FD6-2D4F-8830-2B3D8C5D1CDA}" type="presOf" srcId="{F32436FD-960D-1547-933D-E434A3F59B87}" destId="{EBCC16CF-73A9-3C40-9518-FCAD0EB47FDC}" srcOrd="0" destOrd="0" presId="urn:microsoft.com/office/officeart/2005/8/layout/cycle2"/>
    <dgm:cxn modelId="{89BD0A18-637A-B543-B60A-F5668755EC5F}" type="presOf" srcId="{62592C2E-B75D-4743-BB93-A90602721FF1}" destId="{A7BB7245-C993-584B-84DC-D208B6470275}" srcOrd="0" destOrd="0" presId="urn:microsoft.com/office/officeart/2005/8/layout/cycle2"/>
    <dgm:cxn modelId="{E80F1757-BE0D-4046-9C23-729065EA864C}" type="presOf" srcId="{98F3C701-7287-DB48-8CCD-B91DFED60F51}" destId="{822DB3E0-E49E-9F48-8BFD-B39C4D6C40D1}" srcOrd="1" destOrd="0" presId="urn:microsoft.com/office/officeart/2005/8/layout/cycle2"/>
    <dgm:cxn modelId="{10C37F06-F701-3146-8882-936A37B48DE8}" type="presOf" srcId="{C6F70221-31CA-AE4F-A08D-F01E7BC65F92}" destId="{0E061D44-A5EA-9740-BBBF-4F3BB86F5343}" srcOrd="0" destOrd="0" presId="urn:microsoft.com/office/officeart/2005/8/layout/cycle2"/>
    <dgm:cxn modelId="{18264135-D6D9-0B47-B881-026947B593FC}" type="presOf" srcId="{7E0FD36E-1E1F-8D49-AD07-6B4B1569973E}" destId="{1F1D9E4B-D190-2A43-A1D7-C7A5015B6AA2}" srcOrd="0" destOrd="0" presId="urn:microsoft.com/office/officeart/2005/8/layout/cycle2"/>
    <dgm:cxn modelId="{04C181C5-0CAD-8144-8608-3B072868768A}" type="presOf" srcId="{62592C2E-B75D-4743-BB93-A90602721FF1}" destId="{45C13F99-109B-A041-A503-A9C567540E77}" srcOrd="1" destOrd="0" presId="urn:microsoft.com/office/officeart/2005/8/layout/cycle2"/>
    <dgm:cxn modelId="{9A0F9A75-C12C-0C43-9058-DFEF4A4D0E62}" type="presOf" srcId="{712A577C-48DB-1545-A49B-B78CCB965F11}" destId="{48916391-CB86-5844-890B-80331BAA4CAE}" srcOrd="1" destOrd="0" presId="urn:microsoft.com/office/officeart/2005/8/layout/cycle2"/>
    <dgm:cxn modelId="{864345A3-7350-1A4D-A03E-C795D4922763}" srcId="{16E400D2-0BB6-6448-9BF9-D33000C98F3C}" destId="{B0BFE0A4-6557-5B40-93D8-10B21C51CFF9}" srcOrd="3" destOrd="0" parTransId="{5F4499F7-5338-BA40-9EBF-44E677828FF2}" sibTransId="{5E7FB6B2-5305-1C45-9988-7EF86BD74272}"/>
    <dgm:cxn modelId="{0957577D-EA6E-3740-A00F-28590DD7C650}" type="presOf" srcId="{BC2DFB08-BBAC-0942-9528-B830B6904CCE}" destId="{F184C294-D46E-384A-BCC5-36B2E68303F1}" srcOrd="0" destOrd="0" presId="urn:microsoft.com/office/officeart/2005/8/layout/cycle2"/>
    <dgm:cxn modelId="{FD123354-98F7-524D-B980-2339FD2E277F}" type="presOf" srcId="{45ACE1ED-454A-7B4D-B8F8-9099C3BACA1D}" destId="{CC5AD31B-5C0D-8A45-962A-D1B05C90DC79}" srcOrd="0" destOrd="0" presId="urn:microsoft.com/office/officeart/2005/8/layout/cycle2"/>
    <dgm:cxn modelId="{FDF2963C-C4A8-DC4A-AE32-C003275A51E4}" type="presOf" srcId="{5E7FB6B2-5305-1C45-9988-7EF86BD74272}" destId="{6A1CA904-DA7C-E849-8955-2D6C091ACD95}" srcOrd="0" destOrd="0" presId="urn:microsoft.com/office/officeart/2005/8/layout/cycle2"/>
    <dgm:cxn modelId="{35122B24-F49A-084D-9D31-9E2E5898DB07}" srcId="{16E400D2-0BB6-6448-9BF9-D33000C98F3C}" destId="{3348788A-AD51-A54E-8CE3-BF9E5329B75E}" srcOrd="1" destOrd="0" parTransId="{4C8F96CC-EBEF-2A4A-9C3C-FCBB55469D12}" sibTransId="{712A577C-48DB-1545-A49B-B78CCB965F11}"/>
    <dgm:cxn modelId="{095A1B0B-C02A-8540-8BF6-9B82EF0A0E84}" type="presOf" srcId="{5E7FB6B2-5305-1C45-9988-7EF86BD74272}" destId="{F957BFDB-8BB8-0F45-BD9D-E6894EBAE9E7}" srcOrd="1" destOrd="0" presId="urn:microsoft.com/office/officeart/2005/8/layout/cycle2"/>
    <dgm:cxn modelId="{01E8BB3A-0B6A-D841-AC85-E13274ACC523}" type="presOf" srcId="{03ABBE22-19F7-624C-9621-C833ED215F72}" destId="{E5D343B9-2B50-E348-A464-268E93253E18}" srcOrd="0" destOrd="0" presId="urn:microsoft.com/office/officeart/2005/8/layout/cycle2"/>
    <dgm:cxn modelId="{B0E356E8-AEC5-AD47-A12C-30BA72545ECB}" type="presOf" srcId="{F32436FD-960D-1547-933D-E434A3F59B87}" destId="{076B7CBA-A00A-F749-B2E8-92BC99344BE5}" srcOrd="1" destOrd="0" presId="urn:microsoft.com/office/officeart/2005/8/layout/cycle2"/>
    <dgm:cxn modelId="{688601B4-7A99-4443-96B5-9E5E8336B719}" type="presOf" srcId="{C6F70221-31CA-AE4F-A08D-F01E7BC65F92}" destId="{A03F5887-4091-CA41-92F1-D589DC814225}" srcOrd="1" destOrd="0" presId="urn:microsoft.com/office/officeart/2005/8/layout/cycle2"/>
    <dgm:cxn modelId="{A9FA99B3-DAD1-9849-9C8B-2D9117537BC1}" type="presOf" srcId="{3348788A-AD51-A54E-8CE3-BF9E5329B75E}" destId="{E6A43B7F-6103-1045-97C0-987FBCBAC9E3}" srcOrd="0" destOrd="0" presId="urn:microsoft.com/office/officeart/2005/8/layout/cycle2"/>
    <dgm:cxn modelId="{6E1E509F-DCE6-5441-B839-B9F5C1A53085}" type="presOf" srcId="{68502BC1-625D-A145-9444-9D54AB1B77E3}" destId="{8A438CD4-055F-A543-89A5-16479CC74D70}" srcOrd="0" destOrd="0" presId="urn:microsoft.com/office/officeart/2005/8/layout/cycle2"/>
    <dgm:cxn modelId="{3623FC2E-8C82-6942-92DF-EE0A093C1BC2}" type="presOf" srcId="{B0BFE0A4-6557-5B40-93D8-10B21C51CFF9}" destId="{1A8DD24F-3EEF-B946-8710-1E603D1E5347}" srcOrd="0" destOrd="0" presId="urn:microsoft.com/office/officeart/2005/8/layout/cycle2"/>
    <dgm:cxn modelId="{84F02A68-0E89-F448-BEE6-09ABA2F40E9C}" srcId="{16E400D2-0BB6-6448-9BF9-D33000C98F3C}" destId="{7E0FD36E-1E1F-8D49-AD07-6B4B1569973E}" srcOrd="4" destOrd="0" parTransId="{A3D3152C-3CE2-F94C-A6B4-75AD326E930A}" sibTransId="{03ABBE22-19F7-624C-9621-C833ED215F72}"/>
    <dgm:cxn modelId="{6CEB956B-BF47-A64D-BB3A-65341354A760}" srcId="{16E400D2-0BB6-6448-9BF9-D33000C98F3C}" destId="{68502BC1-625D-A145-9444-9D54AB1B77E3}" srcOrd="0" destOrd="0" parTransId="{478BCA21-D429-084C-A300-F62D04A710CE}" sibTransId="{F32436FD-960D-1547-933D-E434A3F59B87}"/>
    <dgm:cxn modelId="{23413215-5A97-0F43-8F5B-557D97CF3681}" type="presOf" srcId="{712A577C-48DB-1545-A49B-B78CCB965F11}" destId="{35B1FAFD-7E94-F545-AC37-CB774235245C}" srcOrd="0" destOrd="0" presId="urn:microsoft.com/office/officeart/2005/8/layout/cycle2"/>
    <dgm:cxn modelId="{B98CFB41-B432-AA4A-9133-D624F9EEBD69}" srcId="{16E400D2-0BB6-6448-9BF9-D33000C98F3C}" destId="{F5F02B1C-74D4-C341-922C-2149F457867E}" srcOrd="6" destOrd="0" parTransId="{4640BBCD-87CD-B646-8469-359724DC7072}" sibTransId="{C6F70221-31CA-AE4F-A08D-F01E7BC65F92}"/>
    <dgm:cxn modelId="{E1BC7043-03FA-974D-8C05-B17C1F64F85E}" type="presParOf" srcId="{681D93A8-B230-E945-88A3-1AFC1CB04909}" destId="{8A438CD4-055F-A543-89A5-16479CC74D70}" srcOrd="0" destOrd="0" presId="urn:microsoft.com/office/officeart/2005/8/layout/cycle2"/>
    <dgm:cxn modelId="{8E9D8090-6F47-0440-B9FE-422CE9218308}" type="presParOf" srcId="{681D93A8-B230-E945-88A3-1AFC1CB04909}" destId="{EBCC16CF-73A9-3C40-9518-FCAD0EB47FDC}" srcOrd="1" destOrd="0" presId="urn:microsoft.com/office/officeart/2005/8/layout/cycle2"/>
    <dgm:cxn modelId="{1BC63E05-D97F-4946-8D4B-4CB742C79345}" type="presParOf" srcId="{EBCC16CF-73A9-3C40-9518-FCAD0EB47FDC}" destId="{076B7CBA-A00A-F749-B2E8-92BC99344BE5}" srcOrd="0" destOrd="0" presId="urn:microsoft.com/office/officeart/2005/8/layout/cycle2"/>
    <dgm:cxn modelId="{9FB7B087-8BEA-E748-909A-52B91E49127C}" type="presParOf" srcId="{681D93A8-B230-E945-88A3-1AFC1CB04909}" destId="{E6A43B7F-6103-1045-97C0-987FBCBAC9E3}" srcOrd="2" destOrd="0" presId="urn:microsoft.com/office/officeart/2005/8/layout/cycle2"/>
    <dgm:cxn modelId="{983D364F-8535-6B44-A6B7-08FEA4339DAF}" type="presParOf" srcId="{681D93A8-B230-E945-88A3-1AFC1CB04909}" destId="{35B1FAFD-7E94-F545-AC37-CB774235245C}" srcOrd="3" destOrd="0" presId="urn:microsoft.com/office/officeart/2005/8/layout/cycle2"/>
    <dgm:cxn modelId="{35603C2D-1A7B-7045-B7B7-661C599F5677}" type="presParOf" srcId="{35B1FAFD-7E94-F545-AC37-CB774235245C}" destId="{48916391-CB86-5844-890B-80331BAA4CAE}" srcOrd="0" destOrd="0" presId="urn:microsoft.com/office/officeart/2005/8/layout/cycle2"/>
    <dgm:cxn modelId="{F285EE6B-785B-C849-9366-CF445F6767A5}" type="presParOf" srcId="{681D93A8-B230-E945-88A3-1AFC1CB04909}" destId="{CC5AD31B-5C0D-8A45-962A-D1B05C90DC79}" srcOrd="4" destOrd="0" presId="urn:microsoft.com/office/officeart/2005/8/layout/cycle2"/>
    <dgm:cxn modelId="{73A7785B-AF76-DC43-AE6D-55B3BC6F68F5}" type="presParOf" srcId="{681D93A8-B230-E945-88A3-1AFC1CB04909}" destId="{A7BB7245-C993-584B-84DC-D208B6470275}" srcOrd="5" destOrd="0" presId="urn:microsoft.com/office/officeart/2005/8/layout/cycle2"/>
    <dgm:cxn modelId="{130F7DD4-DA89-8A45-AE33-2BB439CD445D}" type="presParOf" srcId="{A7BB7245-C993-584B-84DC-D208B6470275}" destId="{45C13F99-109B-A041-A503-A9C567540E77}" srcOrd="0" destOrd="0" presId="urn:microsoft.com/office/officeart/2005/8/layout/cycle2"/>
    <dgm:cxn modelId="{2D0963AA-3E96-034F-8B45-68C9197A2AD9}" type="presParOf" srcId="{681D93A8-B230-E945-88A3-1AFC1CB04909}" destId="{1A8DD24F-3EEF-B946-8710-1E603D1E5347}" srcOrd="6" destOrd="0" presId="urn:microsoft.com/office/officeart/2005/8/layout/cycle2"/>
    <dgm:cxn modelId="{F9E50309-9E70-7546-BD83-4F44286C87C5}" type="presParOf" srcId="{681D93A8-B230-E945-88A3-1AFC1CB04909}" destId="{6A1CA904-DA7C-E849-8955-2D6C091ACD95}" srcOrd="7" destOrd="0" presId="urn:microsoft.com/office/officeart/2005/8/layout/cycle2"/>
    <dgm:cxn modelId="{56E13947-CA5E-8C4A-90EF-9E7B9483FB5E}" type="presParOf" srcId="{6A1CA904-DA7C-E849-8955-2D6C091ACD95}" destId="{F957BFDB-8BB8-0F45-BD9D-E6894EBAE9E7}" srcOrd="0" destOrd="0" presId="urn:microsoft.com/office/officeart/2005/8/layout/cycle2"/>
    <dgm:cxn modelId="{9FB9AA9F-4D48-5D49-B023-1FC32545C17F}" type="presParOf" srcId="{681D93A8-B230-E945-88A3-1AFC1CB04909}" destId="{1F1D9E4B-D190-2A43-A1D7-C7A5015B6AA2}" srcOrd="8" destOrd="0" presId="urn:microsoft.com/office/officeart/2005/8/layout/cycle2"/>
    <dgm:cxn modelId="{0FE40339-3346-5A4D-B570-9280411A7177}" type="presParOf" srcId="{681D93A8-B230-E945-88A3-1AFC1CB04909}" destId="{E5D343B9-2B50-E348-A464-268E93253E18}" srcOrd="9" destOrd="0" presId="urn:microsoft.com/office/officeart/2005/8/layout/cycle2"/>
    <dgm:cxn modelId="{8BDEF576-82A6-974D-A09E-C46CC26320ED}" type="presParOf" srcId="{E5D343B9-2B50-E348-A464-268E93253E18}" destId="{64FCAD62-9A45-6A42-96B3-0FACD02C2B6C}" srcOrd="0" destOrd="0" presId="urn:microsoft.com/office/officeart/2005/8/layout/cycle2"/>
    <dgm:cxn modelId="{6D17C721-3496-684C-A68A-1028EAA1FD3C}" type="presParOf" srcId="{681D93A8-B230-E945-88A3-1AFC1CB04909}" destId="{F184C294-D46E-384A-BCC5-36B2E68303F1}" srcOrd="10" destOrd="0" presId="urn:microsoft.com/office/officeart/2005/8/layout/cycle2"/>
    <dgm:cxn modelId="{3FD4D142-08CC-1F47-8E8D-975E9C5AE7DA}" type="presParOf" srcId="{681D93A8-B230-E945-88A3-1AFC1CB04909}" destId="{813BF79D-36BF-5440-9987-7C7951EC8C15}" srcOrd="11" destOrd="0" presId="urn:microsoft.com/office/officeart/2005/8/layout/cycle2"/>
    <dgm:cxn modelId="{7ED92521-6FF7-1849-8DBF-0CA0A7A4B0CE}" type="presParOf" srcId="{813BF79D-36BF-5440-9987-7C7951EC8C15}" destId="{822DB3E0-E49E-9F48-8BFD-B39C4D6C40D1}" srcOrd="0" destOrd="0" presId="urn:microsoft.com/office/officeart/2005/8/layout/cycle2"/>
    <dgm:cxn modelId="{9B485334-4918-E040-A981-6F61D5A62D7B}" type="presParOf" srcId="{681D93A8-B230-E945-88A3-1AFC1CB04909}" destId="{CF6B48BE-0B0F-074D-B821-96D1CC997537}" srcOrd="12" destOrd="0" presId="urn:microsoft.com/office/officeart/2005/8/layout/cycle2"/>
    <dgm:cxn modelId="{823DC4C2-D694-4649-9175-EBA7E67E8FDF}" type="presParOf" srcId="{681D93A8-B230-E945-88A3-1AFC1CB04909}" destId="{0E061D44-A5EA-9740-BBBF-4F3BB86F5343}" srcOrd="13" destOrd="0" presId="urn:microsoft.com/office/officeart/2005/8/layout/cycle2"/>
    <dgm:cxn modelId="{A2A8BE86-36CC-DC48-9F9C-1AC965326535}" type="presParOf" srcId="{0E061D44-A5EA-9740-BBBF-4F3BB86F5343}" destId="{A03F5887-4091-CA41-92F1-D589DC814225}" srcOrd="0" destOrd="0" presId="urn:microsoft.com/office/officeart/2005/8/layout/cycle2"/>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3B4A893-8029-1C4B-B447-485523E17E37}">
      <dsp:nvSpPr>
        <dsp:cNvPr id="0" name=""/>
        <dsp:cNvSpPr/>
      </dsp:nvSpPr>
      <dsp:spPr>
        <a:xfrm>
          <a:off x="2683052" y="1243583"/>
          <a:ext cx="903427" cy="585216"/>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6670" tIns="26670" rIns="26670" bIns="26670" numCol="1" spcCol="1270" anchor="t" anchorCtr="0">
          <a:noAutofit/>
        </a:bodyPr>
        <a:lstStyle/>
        <a:p>
          <a:pPr marL="57150" lvl="1" indent="-57150" algn="l" defTabSz="222250">
            <a:lnSpc>
              <a:spcPct val="90000"/>
            </a:lnSpc>
            <a:spcBef>
              <a:spcPct val="0"/>
            </a:spcBef>
            <a:spcAft>
              <a:spcPct val="15000"/>
            </a:spcAft>
            <a:buChar char="••"/>
          </a:pPr>
          <a:r>
            <a:rPr lang="en-US" sz="500" kern="1200"/>
            <a:t>the green plants rustle in the wind</a:t>
          </a:r>
        </a:p>
      </dsp:txBody>
      <dsp:txXfrm>
        <a:off x="2966935" y="1402742"/>
        <a:ext cx="606689" cy="413202"/>
      </dsp:txXfrm>
    </dsp:sp>
    <dsp:sp modelId="{A7246A2E-1C9A-5A4A-856E-72CA7A0B545F}">
      <dsp:nvSpPr>
        <dsp:cNvPr id="0" name=""/>
        <dsp:cNvSpPr/>
      </dsp:nvSpPr>
      <dsp:spPr>
        <a:xfrm>
          <a:off x="1209040" y="1243583"/>
          <a:ext cx="903427" cy="585216"/>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6670" tIns="26670" rIns="26670" bIns="26670" numCol="1" spcCol="1270" anchor="t" anchorCtr="0">
          <a:noAutofit/>
        </a:bodyPr>
        <a:lstStyle/>
        <a:p>
          <a:pPr marL="57150" lvl="1" indent="-57150" algn="l" defTabSz="222250">
            <a:lnSpc>
              <a:spcPct val="90000"/>
            </a:lnSpc>
            <a:spcBef>
              <a:spcPct val="0"/>
            </a:spcBef>
            <a:spcAft>
              <a:spcPct val="15000"/>
            </a:spcAft>
            <a:buChar char="••"/>
          </a:pPr>
          <a:r>
            <a:rPr lang="en-US" sz="500" kern="1200"/>
            <a:t>the golden corn dries in the sun waiting to be ground into flour</a:t>
          </a:r>
        </a:p>
      </dsp:txBody>
      <dsp:txXfrm>
        <a:off x="1221895" y="1402742"/>
        <a:ext cx="606689" cy="413202"/>
      </dsp:txXfrm>
    </dsp:sp>
    <dsp:sp modelId="{CA3F0FF5-1E53-AF4F-A9E1-EB9335F0276A}">
      <dsp:nvSpPr>
        <dsp:cNvPr id="0" name=""/>
        <dsp:cNvSpPr/>
      </dsp:nvSpPr>
      <dsp:spPr>
        <a:xfrm>
          <a:off x="2683052" y="0"/>
          <a:ext cx="903427" cy="585216"/>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6670" tIns="26670" rIns="26670" bIns="26670" numCol="1" spcCol="1270" anchor="t" anchorCtr="0">
          <a:noAutofit/>
        </a:bodyPr>
        <a:lstStyle/>
        <a:p>
          <a:pPr marL="57150" lvl="1" indent="-57150" algn="l" defTabSz="222250">
            <a:lnSpc>
              <a:spcPct val="90000"/>
            </a:lnSpc>
            <a:spcBef>
              <a:spcPct val="0"/>
            </a:spcBef>
            <a:spcAft>
              <a:spcPct val="15000"/>
            </a:spcAft>
            <a:buChar char="••"/>
          </a:pPr>
          <a:r>
            <a:rPr lang="en-US" sz="500" kern="1200"/>
            <a:t>the earth is worked</a:t>
          </a:r>
        </a:p>
        <a:p>
          <a:pPr marL="57150" lvl="1" indent="-57150" algn="l" defTabSz="222250">
            <a:lnSpc>
              <a:spcPct val="90000"/>
            </a:lnSpc>
            <a:spcBef>
              <a:spcPct val="0"/>
            </a:spcBef>
            <a:spcAft>
              <a:spcPct val="15000"/>
            </a:spcAft>
            <a:buChar char="••"/>
          </a:pPr>
          <a:r>
            <a:rPr lang="en-US" sz="500" kern="1200"/>
            <a:t>seeds are planted</a:t>
          </a:r>
        </a:p>
      </dsp:txBody>
      <dsp:txXfrm>
        <a:off x="2966935" y="12855"/>
        <a:ext cx="606689" cy="413202"/>
      </dsp:txXfrm>
    </dsp:sp>
    <dsp:sp modelId="{E9F7B6E8-5116-3648-A569-81600C17D0C8}">
      <dsp:nvSpPr>
        <dsp:cNvPr id="0" name=""/>
        <dsp:cNvSpPr/>
      </dsp:nvSpPr>
      <dsp:spPr>
        <a:xfrm>
          <a:off x="1209040" y="0"/>
          <a:ext cx="903427" cy="585216"/>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6670" tIns="26670" rIns="26670" bIns="26670" numCol="1" spcCol="1270" anchor="t" anchorCtr="0">
          <a:noAutofit/>
        </a:bodyPr>
        <a:lstStyle/>
        <a:p>
          <a:pPr marL="57150" lvl="1" indent="-57150" algn="l" defTabSz="222250">
            <a:lnSpc>
              <a:spcPct val="90000"/>
            </a:lnSpc>
            <a:spcBef>
              <a:spcPct val="0"/>
            </a:spcBef>
            <a:spcAft>
              <a:spcPct val="15000"/>
            </a:spcAft>
            <a:buChar char="••"/>
          </a:pPr>
          <a:r>
            <a:rPr lang="en-US" sz="500" kern="1200"/>
            <a:t>the earth sleeps</a:t>
          </a:r>
        </a:p>
      </dsp:txBody>
      <dsp:txXfrm>
        <a:off x="1221895" y="12855"/>
        <a:ext cx="606689" cy="413202"/>
      </dsp:txXfrm>
    </dsp:sp>
    <dsp:sp modelId="{1A477254-C9ED-AF47-813A-8C0F0A84C99C}">
      <dsp:nvSpPr>
        <dsp:cNvPr id="0" name=""/>
        <dsp:cNvSpPr/>
      </dsp:nvSpPr>
      <dsp:spPr>
        <a:xfrm>
          <a:off x="1587601" y="104241"/>
          <a:ext cx="791870" cy="791870"/>
        </a:xfrm>
        <a:prstGeom prst="pieWedg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n-US" sz="900" kern="1200"/>
            <a:t>Winter</a:t>
          </a:r>
        </a:p>
      </dsp:txBody>
      <dsp:txXfrm>
        <a:off x="1819534" y="336174"/>
        <a:ext cx="559937" cy="559937"/>
      </dsp:txXfrm>
    </dsp:sp>
    <dsp:sp modelId="{500BE00A-9342-A740-85C2-1DE2D00D03C3}">
      <dsp:nvSpPr>
        <dsp:cNvPr id="0" name=""/>
        <dsp:cNvSpPr/>
      </dsp:nvSpPr>
      <dsp:spPr>
        <a:xfrm rot="5400000">
          <a:off x="2416047" y="104241"/>
          <a:ext cx="791870" cy="791870"/>
        </a:xfrm>
        <a:prstGeom prst="pieWedg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n-US" sz="900" kern="1200"/>
            <a:t>Spring</a:t>
          </a:r>
        </a:p>
      </dsp:txBody>
      <dsp:txXfrm rot="-5400000">
        <a:off x="2416047" y="336174"/>
        <a:ext cx="559937" cy="559937"/>
      </dsp:txXfrm>
    </dsp:sp>
    <dsp:sp modelId="{8628FEF2-F628-BE40-BD60-963BFC8F69F8}">
      <dsp:nvSpPr>
        <dsp:cNvPr id="0" name=""/>
        <dsp:cNvSpPr/>
      </dsp:nvSpPr>
      <dsp:spPr>
        <a:xfrm rot="10800000">
          <a:off x="2416047" y="932688"/>
          <a:ext cx="791870" cy="791870"/>
        </a:xfrm>
        <a:prstGeom prst="pieWedg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n-US" sz="900" kern="1200"/>
            <a:t>Summer</a:t>
          </a:r>
        </a:p>
      </dsp:txBody>
      <dsp:txXfrm rot="10800000">
        <a:off x="2416047" y="932688"/>
        <a:ext cx="559937" cy="559937"/>
      </dsp:txXfrm>
    </dsp:sp>
    <dsp:sp modelId="{0A723FCC-BBE6-B342-B2D4-63304108C4B5}">
      <dsp:nvSpPr>
        <dsp:cNvPr id="0" name=""/>
        <dsp:cNvSpPr/>
      </dsp:nvSpPr>
      <dsp:spPr>
        <a:xfrm rot="16200000">
          <a:off x="1587601" y="932688"/>
          <a:ext cx="791870" cy="791870"/>
        </a:xfrm>
        <a:prstGeom prst="pieWedg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n-US" sz="900" kern="1200"/>
            <a:t>Fall</a:t>
          </a:r>
        </a:p>
      </dsp:txBody>
      <dsp:txXfrm rot="5400000">
        <a:off x="1819534" y="932688"/>
        <a:ext cx="559937" cy="559937"/>
      </dsp:txXfrm>
    </dsp:sp>
    <dsp:sp modelId="{CA33D947-9502-4D4C-B92E-2FB6A239E71B}">
      <dsp:nvSpPr>
        <dsp:cNvPr id="0" name=""/>
        <dsp:cNvSpPr/>
      </dsp:nvSpPr>
      <dsp:spPr>
        <a:xfrm>
          <a:off x="2261057" y="749808"/>
          <a:ext cx="273405" cy="237743"/>
        </a:xfrm>
        <a:prstGeom prst="circularArrow">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dsp:style>
    </dsp:sp>
    <dsp:sp modelId="{DCB4EE94-6D21-9C49-B918-C0F1E8E05CCD}">
      <dsp:nvSpPr>
        <dsp:cNvPr id="0" name=""/>
        <dsp:cNvSpPr/>
      </dsp:nvSpPr>
      <dsp:spPr>
        <a:xfrm rot="10800000">
          <a:off x="2261057" y="841248"/>
          <a:ext cx="273405" cy="237743"/>
        </a:xfrm>
        <a:prstGeom prst="circularArrow">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A438CD4-055F-A543-89A5-16479CC74D70}">
      <dsp:nvSpPr>
        <dsp:cNvPr id="0" name=""/>
        <dsp:cNvSpPr/>
      </dsp:nvSpPr>
      <dsp:spPr>
        <a:xfrm>
          <a:off x="2080672" y="223"/>
          <a:ext cx="753554" cy="753554"/>
        </a:xfrm>
        <a:prstGeom prst="ellipse">
          <a:avLst/>
        </a:prstGeom>
        <a:blipFill rotWithShape="0">
          <a:blip xmlns:r="http://schemas.openxmlformats.org/officeDocument/2006/relationships" r:embed="rId1"/>
          <a:stretch>
            <a:fillRect/>
          </a:stretch>
        </a:blip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US" sz="700" kern="1200"/>
            <a:t>Corn</a:t>
          </a:r>
        </a:p>
      </dsp:txBody>
      <dsp:txXfrm>
        <a:off x="2191027" y="110578"/>
        <a:ext cx="532844" cy="532844"/>
      </dsp:txXfrm>
    </dsp:sp>
    <dsp:sp modelId="{EBCC16CF-73A9-3C40-9518-FCAD0EB47FDC}">
      <dsp:nvSpPr>
        <dsp:cNvPr id="0" name=""/>
        <dsp:cNvSpPr/>
      </dsp:nvSpPr>
      <dsp:spPr>
        <a:xfrm rot="1542857">
          <a:off x="2861765" y="492672"/>
          <a:ext cx="199867" cy="254324"/>
        </a:xfrm>
        <a:prstGeom prst="rightArrow">
          <a:avLst>
            <a:gd name="adj1" fmla="val 60000"/>
            <a:gd name="adj2" fmla="val 50000"/>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p>
      </dsp:txBody>
      <dsp:txXfrm>
        <a:off x="2864734" y="530529"/>
        <a:ext cx="139907" cy="152594"/>
      </dsp:txXfrm>
    </dsp:sp>
    <dsp:sp modelId="{E6A43B7F-6103-1045-97C0-987FBCBAC9E3}">
      <dsp:nvSpPr>
        <dsp:cNvPr id="0" name=""/>
        <dsp:cNvSpPr/>
      </dsp:nvSpPr>
      <dsp:spPr>
        <a:xfrm>
          <a:off x="3099364" y="490799"/>
          <a:ext cx="753554" cy="753554"/>
        </a:xfrm>
        <a:prstGeom prst="ellipse">
          <a:avLst/>
        </a:prstGeom>
        <a:blipFill rotWithShape="0">
          <a:blip xmlns:r="http://schemas.openxmlformats.org/officeDocument/2006/relationships" r:embed="rId2"/>
          <a:stretch>
            <a:fillRect/>
          </a:stretch>
        </a:blip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US" sz="700" kern="1200"/>
            <a:t>Flour</a:t>
          </a:r>
        </a:p>
      </dsp:txBody>
      <dsp:txXfrm>
        <a:off x="3209719" y="601154"/>
        <a:ext cx="532844" cy="532844"/>
      </dsp:txXfrm>
    </dsp:sp>
    <dsp:sp modelId="{35B1FAFD-7E94-F545-AC37-CB774235245C}">
      <dsp:nvSpPr>
        <dsp:cNvPr id="0" name=""/>
        <dsp:cNvSpPr/>
      </dsp:nvSpPr>
      <dsp:spPr>
        <a:xfrm rot="4628571">
          <a:off x="3500747" y="1286057"/>
          <a:ext cx="199867" cy="254324"/>
        </a:xfrm>
        <a:prstGeom prst="rightArrow">
          <a:avLst>
            <a:gd name="adj1" fmla="val 60000"/>
            <a:gd name="adj2" fmla="val 50000"/>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p>
      </dsp:txBody>
      <dsp:txXfrm>
        <a:off x="3524056" y="1307694"/>
        <a:ext cx="139907" cy="152594"/>
      </dsp:txXfrm>
    </dsp:sp>
    <dsp:sp modelId="{CC5AD31B-5C0D-8A45-962A-D1B05C90DC79}">
      <dsp:nvSpPr>
        <dsp:cNvPr id="0" name=""/>
        <dsp:cNvSpPr/>
      </dsp:nvSpPr>
      <dsp:spPr>
        <a:xfrm>
          <a:off x="3350960" y="1593114"/>
          <a:ext cx="753554" cy="753554"/>
        </a:xfrm>
        <a:prstGeom prst="ellipse">
          <a:avLst/>
        </a:prstGeom>
        <a:blipFill rotWithShape="0">
          <a:blip xmlns:r="http://schemas.openxmlformats.org/officeDocument/2006/relationships" r:embed="rId3"/>
          <a:stretch>
            <a:fillRect/>
          </a:stretch>
        </a:blip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US" sz="700" kern="1200"/>
            <a:t>Dough</a:t>
          </a:r>
        </a:p>
      </dsp:txBody>
      <dsp:txXfrm>
        <a:off x="3461315" y="1703469"/>
        <a:ext cx="532844" cy="532844"/>
      </dsp:txXfrm>
    </dsp:sp>
    <dsp:sp modelId="{A7BB7245-C993-584B-84DC-D208B6470275}">
      <dsp:nvSpPr>
        <dsp:cNvPr id="0" name=""/>
        <dsp:cNvSpPr/>
      </dsp:nvSpPr>
      <dsp:spPr>
        <a:xfrm rot="7714286">
          <a:off x="3278852" y="2280300"/>
          <a:ext cx="199867" cy="254324"/>
        </a:xfrm>
        <a:prstGeom prst="rightArrow">
          <a:avLst>
            <a:gd name="adj1" fmla="val 60000"/>
            <a:gd name="adj2" fmla="val 50000"/>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p>
      </dsp:txBody>
      <dsp:txXfrm rot="10800000">
        <a:off x="3327524" y="2307726"/>
        <a:ext cx="139907" cy="152594"/>
      </dsp:txXfrm>
    </dsp:sp>
    <dsp:sp modelId="{1A8DD24F-3EEF-B946-8710-1E603D1E5347}">
      <dsp:nvSpPr>
        <dsp:cNvPr id="0" name=""/>
        <dsp:cNvSpPr/>
      </dsp:nvSpPr>
      <dsp:spPr>
        <a:xfrm>
          <a:off x="2646004" y="2477102"/>
          <a:ext cx="753554" cy="753554"/>
        </a:xfrm>
        <a:prstGeom prst="ellipse">
          <a:avLst/>
        </a:prstGeom>
        <a:blipFill rotWithShape="0">
          <a:blip xmlns:r="http://schemas.openxmlformats.org/officeDocument/2006/relationships" r:embed="rId4"/>
          <a:stretch>
            <a:fillRect/>
          </a:stretch>
        </a:blip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US" sz="700" kern="1200"/>
            <a:t>Disks</a:t>
          </a:r>
        </a:p>
      </dsp:txBody>
      <dsp:txXfrm>
        <a:off x="2756359" y="2587457"/>
        <a:ext cx="532844" cy="532844"/>
      </dsp:txXfrm>
    </dsp:sp>
    <dsp:sp modelId="{6A1CA904-DA7C-E849-8955-2D6C091ACD95}">
      <dsp:nvSpPr>
        <dsp:cNvPr id="0" name=""/>
        <dsp:cNvSpPr/>
      </dsp:nvSpPr>
      <dsp:spPr>
        <a:xfrm rot="10800000">
          <a:off x="2363172" y="2726716"/>
          <a:ext cx="199867" cy="254324"/>
        </a:xfrm>
        <a:prstGeom prst="rightArrow">
          <a:avLst>
            <a:gd name="adj1" fmla="val 60000"/>
            <a:gd name="adj2" fmla="val 50000"/>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p>
      </dsp:txBody>
      <dsp:txXfrm rot="10800000">
        <a:off x="2423132" y="2777581"/>
        <a:ext cx="139907" cy="152594"/>
      </dsp:txXfrm>
    </dsp:sp>
    <dsp:sp modelId="{1F1D9E4B-D190-2A43-A1D7-C7A5015B6AA2}">
      <dsp:nvSpPr>
        <dsp:cNvPr id="0" name=""/>
        <dsp:cNvSpPr/>
      </dsp:nvSpPr>
      <dsp:spPr>
        <a:xfrm>
          <a:off x="1515341" y="2477102"/>
          <a:ext cx="753554" cy="753554"/>
        </a:xfrm>
        <a:prstGeom prst="ellipse">
          <a:avLst/>
        </a:prstGeom>
        <a:blipFill rotWithShape="0">
          <a:blip xmlns:r="http://schemas.openxmlformats.org/officeDocument/2006/relationships" r:embed="rId5"/>
          <a:stretch>
            <a:fillRect/>
          </a:stretch>
        </a:blip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US" sz="700" kern="1200"/>
            <a:t>Dinner</a:t>
          </a:r>
        </a:p>
      </dsp:txBody>
      <dsp:txXfrm>
        <a:off x="1625696" y="2587457"/>
        <a:ext cx="532844" cy="532844"/>
      </dsp:txXfrm>
    </dsp:sp>
    <dsp:sp modelId="{E5D343B9-2B50-E348-A464-268E93253E18}">
      <dsp:nvSpPr>
        <dsp:cNvPr id="0" name=""/>
        <dsp:cNvSpPr/>
      </dsp:nvSpPr>
      <dsp:spPr>
        <a:xfrm rot="13885714">
          <a:off x="1443233" y="2289145"/>
          <a:ext cx="199867" cy="254324"/>
        </a:xfrm>
        <a:prstGeom prst="rightArrow">
          <a:avLst>
            <a:gd name="adj1" fmla="val 60000"/>
            <a:gd name="adj2" fmla="val 50000"/>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p>
      </dsp:txBody>
      <dsp:txXfrm rot="10800000">
        <a:off x="1491905" y="2363449"/>
        <a:ext cx="139907" cy="152594"/>
      </dsp:txXfrm>
    </dsp:sp>
    <dsp:sp modelId="{F184C294-D46E-384A-BCC5-36B2E68303F1}">
      <dsp:nvSpPr>
        <dsp:cNvPr id="0" name=""/>
        <dsp:cNvSpPr/>
      </dsp:nvSpPr>
      <dsp:spPr>
        <a:xfrm>
          <a:off x="810385" y="1593114"/>
          <a:ext cx="753554" cy="753554"/>
        </a:xfrm>
        <a:prstGeom prst="ellipse">
          <a:avLst/>
        </a:prstGeom>
        <a:blipFill rotWithShape="0">
          <a:blip xmlns:r="http://schemas.openxmlformats.org/officeDocument/2006/relationships" r:embed="rId6"/>
          <a:stretch>
            <a:fillRect/>
          </a:stretch>
        </a:blip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US" sz="700" kern="1200"/>
            <a:t>Nourishment</a:t>
          </a:r>
        </a:p>
      </dsp:txBody>
      <dsp:txXfrm>
        <a:off x="920740" y="1703469"/>
        <a:ext cx="532844" cy="532844"/>
      </dsp:txXfrm>
    </dsp:sp>
    <dsp:sp modelId="{813BF79D-36BF-5440-9987-7C7951EC8C15}">
      <dsp:nvSpPr>
        <dsp:cNvPr id="0" name=""/>
        <dsp:cNvSpPr/>
      </dsp:nvSpPr>
      <dsp:spPr>
        <a:xfrm rot="16971429">
          <a:off x="1211767" y="1297086"/>
          <a:ext cx="199867" cy="254324"/>
        </a:xfrm>
        <a:prstGeom prst="rightArrow">
          <a:avLst>
            <a:gd name="adj1" fmla="val 60000"/>
            <a:gd name="adj2" fmla="val 50000"/>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p>
      </dsp:txBody>
      <dsp:txXfrm>
        <a:off x="1235076" y="1377179"/>
        <a:ext cx="139907" cy="152594"/>
      </dsp:txXfrm>
    </dsp:sp>
    <dsp:sp modelId="{CF6B48BE-0B0F-074D-B821-96D1CC997537}">
      <dsp:nvSpPr>
        <dsp:cNvPr id="0" name=""/>
        <dsp:cNvSpPr/>
      </dsp:nvSpPr>
      <dsp:spPr>
        <a:xfrm>
          <a:off x="1061981" y="490799"/>
          <a:ext cx="753554" cy="753554"/>
        </a:xfrm>
        <a:prstGeom prst="ellipse">
          <a:avLst/>
        </a:prstGeom>
        <a:blipFill rotWithShape="0">
          <a:blip xmlns:r="http://schemas.openxmlformats.org/officeDocument/2006/relationships" r:embed="rId7"/>
          <a:stretch>
            <a:fillRect/>
          </a:stretch>
        </a:blip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US" sz="700" kern="1200"/>
            <a:t>Planting</a:t>
          </a:r>
        </a:p>
      </dsp:txBody>
      <dsp:txXfrm>
        <a:off x="1172336" y="601154"/>
        <a:ext cx="532844" cy="532844"/>
      </dsp:txXfrm>
    </dsp:sp>
    <dsp:sp modelId="{0E061D44-A5EA-9740-BBBF-4F3BB86F5343}">
      <dsp:nvSpPr>
        <dsp:cNvPr id="0" name=""/>
        <dsp:cNvSpPr/>
      </dsp:nvSpPr>
      <dsp:spPr>
        <a:xfrm rot="20057143">
          <a:off x="1843073" y="497580"/>
          <a:ext cx="199867" cy="254324"/>
        </a:xfrm>
        <a:prstGeom prst="rightArrow">
          <a:avLst>
            <a:gd name="adj1" fmla="val 60000"/>
            <a:gd name="adj2" fmla="val 50000"/>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p>
      </dsp:txBody>
      <dsp:txXfrm>
        <a:off x="1846042" y="561453"/>
        <a:ext cx="139907" cy="152594"/>
      </dsp:txXfrm>
    </dsp:sp>
  </dsp:spTree>
</dsp:drawing>
</file>

<file path=word/diagrams/layout1.xml><?xml version="1.0" encoding="utf-8"?>
<dgm:layoutDef xmlns:dgm="http://schemas.openxmlformats.org/drawingml/2006/diagram" xmlns:a="http://schemas.openxmlformats.org/drawingml/2006/main" uniqueId="urn:microsoft.com/office/officeart/2005/8/layout/cycle4">
  <dgm:title val=""/>
  <dgm:desc val=""/>
  <dgm:catLst>
    <dgm:cat type="relationship" pri="26000"/>
    <dgm:cat type="cycle" pri="13000"/>
    <dgm:cat type="matrix" pri="4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horzAlign" val="none"/>
                  <dgm:param type="vert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horzAlign" val="none"/>
                  <dgm:param type="vert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horzAlign" val="none"/>
                  <dgm:param type="vert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horzAlign" val="none"/>
                  <dgm:param type="vert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layout2.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49FAD9-6192-714E-9E72-99BC786B354A}">
  <ds:schemaRefs>
    <ds:schemaRef ds:uri="http://schemas.openxmlformats.org/officeDocument/2006/bibliography"/>
  </ds:schemaRefs>
</ds:datastoreItem>
</file>

<file path=customXml/itemProps2.xml><?xml version="1.0" encoding="utf-8"?>
<ds:datastoreItem xmlns:ds="http://schemas.openxmlformats.org/officeDocument/2006/customXml" ds:itemID="{0938C962-76FD-7542-AF57-94E99A1A41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1550</Words>
  <Characters>8839</Characters>
  <Application>Microsoft Macintosh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Meredith</dc:creator>
  <cp:lastModifiedBy>LAUSD User</cp:lastModifiedBy>
  <cp:revision>2</cp:revision>
  <cp:lastPrinted>2012-04-11T15:34:00Z</cp:lastPrinted>
  <dcterms:created xsi:type="dcterms:W3CDTF">2014-07-30T21:50:00Z</dcterms:created>
  <dcterms:modified xsi:type="dcterms:W3CDTF">2014-07-30T21:50:00Z</dcterms:modified>
</cp:coreProperties>
</file>