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EFB98" w14:textId="25DCB1B7" w:rsidR="008D108C" w:rsidRPr="00F36030" w:rsidRDefault="00F60D83" w:rsidP="008D108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5-</w:t>
      </w:r>
      <w:proofErr w:type="gramStart"/>
      <w:r>
        <w:rPr>
          <w:b/>
          <w:sz w:val="40"/>
          <w:szCs w:val="40"/>
          <w:u w:val="single"/>
        </w:rPr>
        <w:t>307</w:t>
      </w:r>
      <w:r w:rsidR="001C4045">
        <w:rPr>
          <w:b/>
          <w:sz w:val="40"/>
          <w:szCs w:val="40"/>
          <w:u w:val="single"/>
        </w:rPr>
        <w:t xml:space="preserve"> </w:t>
      </w:r>
      <w:r w:rsidR="00B661F1">
        <w:rPr>
          <w:b/>
          <w:sz w:val="40"/>
          <w:szCs w:val="40"/>
          <w:u w:val="single"/>
        </w:rPr>
        <w:t xml:space="preserve"> Supply</w:t>
      </w:r>
      <w:proofErr w:type="gramEnd"/>
      <w:r w:rsidR="00B661F1">
        <w:rPr>
          <w:b/>
          <w:sz w:val="40"/>
          <w:szCs w:val="40"/>
          <w:u w:val="single"/>
        </w:rPr>
        <w:t xml:space="preserve"> List for 202</w:t>
      </w:r>
      <w:r w:rsidR="001C4045">
        <w:rPr>
          <w:b/>
          <w:sz w:val="40"/>
          <w:szCs w:val="40"/>
          <w:u w:val="single"/>
        </w:rPr>
        <w:t>5-2026</w:t>
      </w:r>
      <w:r w:rsidR="008D108C">
        <w:rPr>
          <w:b/>
          <w:sz w:val="40"/>
          <w:szCs w:val="40"/>
          <w:u w:val="single"/>
        </w:rPr>
        <w:t xml:space="preserve"> School Y</w:t>
      </w:r>
      <w:r w:rsidR="008D108C" w:rsidRPr="00F36030">
        <w:rPr>
          <w:b/>
          <w:sz w:val="40"/>
          <w:szCs w:val="40"/>
          <w:u w:val="single"/>
        </w:rPr>
        <w:t>ear</w:t>
      </w:r>
    </w:p>
    <w:p w14:paraId="4366EAA8" w14:textId="77777777" w:rsidR="009612B3" w:rsidRPr="008D108C" w:rsidRDefault="008D108C" w:rsidP="008D108C">
      <w:r w:rsidRPr="00F36030">
        <w:rPr>
          <w:noProof/>
          <w:sz w:val="40"/>
          <w:szCs w:val="40"/>
          <w:lang w:eastAsia="zh-CN"/>
        </w:rPr>
        <w:drawing>
          <wp:inline distT="0" distB="0" distL="0" distR="0" wp14:anchorId="425BB19E" wp14:editId="52B9C64D">
            <wp:extent cx="1143000" cy="771525"/>
            <wp:effectExtent l="0" t="0" r="0" b="9525"/>
            <wp:docPr id="1" name="Picture 1" descr="C:\Users\admin\AppData\Local\Microsoft\Windows\Temporary Internet Files\Content.IE5\R3EUQ3F2\box_of_crayon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R3EUQ3F2\box_of_crayons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30">
        <w:rPr>
          <w:noProof/>
          <w:sz w:val="40"/>
          <w:szCs w:val="40"/>
          <w:lang w:eastAsia="zh-CN"/>
        </w:rPr>
        <w:drawing>
          <wp:inline distT="0" distB="0" distL="0" distR="0" wp14:anchorId="3BF951E3" wp14:editId="66C74A1A">
            <wp:extent cx="1123950" cy="581025"/>
            <wp:effectExtent l="0" t="0" r="0" b="9525"/>
            <wp:docPr id="7" name="Picture 7" descr="C:\Users\admin\AppData\Local\Microsoft\Windows\Temporary Internet Files\Content.IE5\9D10BFS2\Pencils%20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IE5\9D10BFS2\Pencils%200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997" cy="58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30">
        <w:rPr>
          <w:noProof/>
          <w:sz w:val="40"/>
          <w:szCs w:val="40"/>
          <w:lang w:eastAsia="zh-CN"/>
        </w:rPr>
        <w:drawing>
          <wp:inline distT="0" distB="0" distL="0" distR="0" wp14:anchorId="0672C315" wp14:editId="7BB2A4DD">
            <wp:extent cx="1019175" cy="767848"/>
            <wp:effectExtent l="0" t="0" r="0" b="0"/>
            <wp:docPr id="8" name="Picture 8" descr="C:\Users\admin\AppData\Local\Microsoft\Windows\Temporary Internet Files\Content.IE5\R3EUQ3F2\sticky-notes1-400x3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Temporary Internet Files\Content.IE5\R3EUQ3F2\sticky-notes1-400x3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85" cy="7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030">
        <w:rPr>
          <w:noProof/>
          <w:sz w:val="40"/>
          <w:szCs w:val="40"/>
          <w:lang w:eastAsia="zh-CN"/>
        </w:rPr>
        <w:drawing>
          <wp:inline distT="0" distB="0" distL="0" distR="0" wp14:anchorId="0F6BA0E2" wp14:editId="2F07B57A">
            <wp:extent cx="1017270" cy="660668"/>
            <wp:effectExtent l="0" t="0" r="0" b="6350"/>
            <wp:docPr id="9" name="Picture 9" descr="C:\Users\admin\AppData\Local\Microsoft\Windows\Temporary Internet Files\Content.IE5\9D10BFS2\kleenex-marquee-tissues-14-400x3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Temporary Internet Files\Content.IE5\9D10BFS2\kleenex-marquee-tissues-14-400x3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66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 wp14:anchorId="55C9C5B6" wp14:editId="38B2C064">
            <wp:extent cx="615315" cy="769144"/>
            <wp:effectExtent l="0" t="0" r="0" b="0"/>
            <wp:docPr id="13" name="Picture 13" descr="C:\Users\admin\AppData\Local\Microsoft\Windows\Temporary Internet Files\Content.IE5\A4HDK1ZU\spiral-notebook-blue-clip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IE5\A4HDK1ZU\spiral-notebook-blue-clipart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63" cy="77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 wp14:anchorId="3C8B9E09" wp14:editId="533A93B6">
            <wp:extent cx="742950" cy="742950"/>
            <wp:effectExtent l="0" t="0" r="0" b="0"/>
            <wp:docPr id="14" name="Picture 14" descr="C:\Users\admin\AppData\Local\Microsoft\Windows\Temporary Internet Files\Content.IE5\R3EUQ3F2\pampers-baby-wip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Temporary Internet Files\Content.IE5\R3EUQ3F2\pampers-baby-wipes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51335" w14:textId="77777777" w:rsidR="003D7FBF" w:rsidRDefault="003D7FBF" w:rsidP="008D108C">
      <w:pPr>
        <w:rPr>
          <w:b/>
          <w:sz w:val="32"/>
          <w:szCs w:val="36"/>
        </w:rPr>
      </w:pPr>
      <w:r>
        <w:rPr>
          <w:b/>
          <w:sz w:val="32"/>
          <w:szCs w:val="36"/>
        </w:rPr>
        <w:t>Please purchase the following supplies before the first day of school, however, do not send in the supplies on the first day of school.  We will provide a schedule of which supplies need to be sent in on specific days.  Thank you for your cooperation</w:t>
      </w:r>
      <w:r w:rsidR="00C107E1">
        <w:rPr>
          <w:b/>
          <w:sz w:val="32"/>
          <w:szCs w:val="36"/>
        </w:rPr>
        <w:t xml:space="preserve">.  </w:t>
      </w:r>
      <w:r>
        <w:rPr>
          <w:b/>
          <w:sz w:val="32"/>
          <w:szCs w:val="36"/>
        </w:rPr>
        <w:t>We are looking forward to a new and exciting year.</w:t>
      </w:r>
    </w:p>
    <w:p w14:paraId="1AFED2D7" w14:textId="2DD704A8" w:rsidR="009612B3" w:rsidRPr="009612B3" w:rsidRDefault="009612B3" w:rsidP="008C6429">
      <w:pPr>
        <w:rPr>
          <w:b/>
          <w:sz w:val="32"/>
          <w:szCs w:val="36"/>
        </w:rPr>
      </w:pPr>
      <w:r>
        <w:rPr>
          <w:b/>
          <w:sz w:val="32"/>
          <w:szCs w:val="36"/>
        </w:rPr>
        <w:t>Homeroom</w:t>
      </w:r>
      <w:r w:rsidR="00EF0584">
        <w:rPr>
          <w:b/>
          <w:sz w:val="32"/>
          <w:szCs w:val="36"/>
        </w:rPr>
        <w:t xml:space="preserve"> </w:t>
      </w:r>
      <w:bookmarkStart w:id="0" w:name="_GoBack"/>
      <w:bookmarkEnd w:id="0"/>
    </w:p>
    <w:p w14:paraId="3CEB3BE0" w14:textId="77777777" w:rsidR="009612B3" w:rsidRPr="009612B3" w:rsidRDefault="009612B3" w:rsidP="005A6C8E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9612B3">
        <w:rPr>
          <w:sz w:val="32"/>
          <w:szCs w:val="36"/>
        </w:rPr>
        <w:t xml:space="preserve">Crayola </w:t>
      </w:r>
      <w:r w:rsidR="005A6C8E">
        <w:rPr>
          <w:sz w:val="32"/>
          <w:szCs w:val="36"/>
        </w:rPr>
        <w:t>colored pencils</w:t>
      </w:r>
      <w:r w:rsidR="00B10A38">
        <w:rPr>
          <w:sz w:val="32"/>
          <w:szCs w:val="36"/>
        </w:rPr>
        <w:t xml:space="preserve"> </w:t>
      </w:r>
      <w:r w:rsidRPr="009612B3">
        <w:rPr>
          <w:sz w:val="32"/>
          <w:szCs w:val="36"/>
        </w:rPr>
        <w:t xml:space="preserve">and </w:t>
      </w:r>
      <w:r w:rsidR="005A6C8E">
        <w:rPr>
          <w:sz w:val="32"/>
          <w:szCs w:val="36"/>
        </w:rPr>
        <w:t xml:space="preserve">or </w:t>
      </w:r>
      <w:r w:rsidRPr="009612B3">
        <w:rPr>
          <w:sz w:val="32"/>
          <w:szCs w:val="36"/>
        </w:rPr>
        <w:t>markers</w:t>
      </w:r>
    </w:p>
    <w:p w14:paraId="2764DBF0" w14:textId="77777777" w:rsidR="009612B3" w:rsidRPr="009612B3" w:rsidRDefault="00C107E1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2</w:t>
      </w:r>
      <w:r w:rsidR="009612B3" w:rsidRPr="009612B3">
        <w:rPr>
          <w:sz w:val="32"/>
          <w:szCs w:val="36"/>
        </w:rPr>
        <w:t xml:space="preserve"> ream</w:t>
      </w:r>
      <w:r>
        <w:rPr>
          <w:sz w:val="32"/>
          <w:szCs w:val="36"/>
        </w:rPr>
        <w:t>s</w:t>
      </w:r>
      <w:r w:rsidR="009612B3" w:rsidRPr="009612B3">
        <w:rPr>
          <w:sz w:val="32"/>
          <w:szCs w:val="36"/>
        </w:rPr>
        <w:t xml:space="preserve"> of white copy paper </w:t>
      </w:r>
    </w:p>
    <w:p w14:paraId="63565EAD" w14:textId="77777777" w:rsidR="009612B3" w:rsidRPr="009612B3" w:rsidRDefault="009612B3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9612B3">
        <w:rPr>
          <w:b/>
          <w:sz w:val="32"/>
          <w:szCs w:val="36"/>
        </w:rPr>
        <w:t>1</w:t>
      </w:r>
      <w:r w:rsidRPr="009612B3">
        <w:rPr>
          <w:sz w:val="32"/>
          <w:szCs w:val="36"/>
        </w:rPr>
        <w:t xml:space="preserve"> roll of paper towels </w:t>
      </w:r>
    </w:p>
    <w:p w14:paraId="037B008C" w14:textId="5E29D11E" w:rsidR="009612B3" w:rsidRPr="009612B3" w:rsidRDefault="0047275E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1</w:t>
      </w:r>
      <w:r w:rsidR="009612B3" w:rsidRPr="009612B3">
        <w:rPr>
          <w:sz w:val="32"/>
          <w:szCs w:val="36"/>
        </w:rPr>
        <w:t xml:space="preserve"> box of tissues</w:t>
      </w:r>
    </w:p>
    <w:p w14:paraId="20D0AB57" w14:textId="0DD1A7D5" w:rsidR="009612B3" w:rsidRPr="009612B3" w:rsidRDefault="0047275E" w:rsidP="009612B3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 xml:space="preserve">1 </w:t>
      </w:r>
      <w:r>
        <w:rPr>
          <w:sz w:val="32"/>
          <w:szCs w:val="36"/>
        </w:rPr>
        <w:t xml:space="preserve">pack </w:t>
      </w:r>
      <w:r w:rsidR="00FE27AA">
        <w:rPr>
          <w:sz w:val="32"/>
          <w:szCs w:val="36"/>
        </w:rPr>
        <w:t xml:space="preserve">of 5 </w:t>
      </w:r>
      <w:r w:rsidR="009612B3" w:rsidRPr="009612B3">
        <w:rPr>
          <w:sz w:val="32"/>
          <w:szCs w:val="36"/>
        </w:rPr>
        <w:t>dry erase markers</w:t>
      </w:r>
      <w:r w:rsidR="00FE27AA">
        <w:rPr>
          <w:sz w:val="32"/>
          <w:szCs w:val="36"/>
        </w:rPr>
        <w:t xml:space="preserve"> </w:t>
      </w:r>
      <w:r>
        <w:rPr>
          <w:sz w:val="32"/>
          <w:szCs w:val="36"/>
        </w:rPr>
        <w:t>(</w:t>
      </w:r>
      <w:r w:rsidR="00364893">
        <w:rPr>
          <w:sz w:val="32"/>
          <w:szCs w:val="36"/>
        </w:rPr>
        <w:t>will be collected for the class set)</w:t>
      </w:r>
    </w:p>
    <w:p w14:paraId="0049F017" w14:textId="77777777" w:rsidR="009612B3" w:rsidRPr="005A6C8E" w:rsidRDefault="009612B3" w:rsidP="005A6C8E">
      <w:pPr>
        <w:pStyle w:val="ListParagraph"/>
        <w:numPr>
          <w:ilvl w:val="0"/>
          <w:numId w:val="1"/>
        </w:numPr>
        <w:rPr>
          <w:sz w:val="32"/>
          <w:szCs w:val="36"/>
        </w:rPr>
      </w:pPr>
      <w:r w:rsidRPr="009612B3">
        <w:rPr>
          <w:b/>
          <w:sz w:val="32"/>
          <w:szCs w:val="36"/>
        </w:rPr>
        <w:t xml:space="preserve">20 </w:t>
      </w:r>
      <w:r w:rsidRPr="009612B3">
        <w:rPr>
          <w:sz w:val="32"/>
          <w:szCs w:val="36"/>
        </w:rPr>
        <w:t>pre-sharpened pencils</w:t>
      </w:r>
    </w:p>
    <w:p w14:paraId="2F8C60C6" w14:textId="12DD1290" w:rsidR="009612B3" w:rsidRPr="009612B3" w:rsidRDefault="0047275E" w:rsidP="0047275E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sz w:val="32"/>
          <w:szCs w:val="36"/>
        </w:rPr>
        <w:t xml:space="preserve">1 </w:t>
      </w:r>
      <w:r w:rsidR="00233C0C">
        <w:rPr>
          <w:sz w:val="32"/>
          <w:szCs w:val="36"/>
        </w:rPr>
        <w:t xml:space="preserve">pairs </w:t>
      </w:r>
      <w:r w:rsidR="009612B3" w:rsidRPr="009612B3">
        <w:rPr>
          <w:sz w:val="32"/>
          <w:szCs w:val="36"/>
        </w:rPr>
        <w:t>scissors</w:t>
      </w:r>
      <w:r>
        <w:rPr>
          <w:sz w:val="32"/>
          <w:szCs w:val="36"/>
        </w:rPr>
        <w:t xml:space="preserve"> </w:t>
      </w:r>
      <w:r w:rsidR="00FE27AA">
        <w:rPr>
          <w:sz w:val="32"/>
          <w:szCs w:val="36"/>
        </w:rPr>
        <w:t xml:space="preserve"> </w:t>
      </w:r>
    </w:p>
    <w:p w14:paraId="37694B2C" w14:textId="7F6DD66A" w:rsidR="00F826A4" w:rsidRPr="001C4045" w:rsidRDefault="00233C0C" w:rsidP="005A6C8E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4</w:t>
      </w:r>
      <w:r w:rsidR="00F826A4">
        <w:rPr>
          <w:sz w:val="32"/>
          <w:szCs w:val="36"/>
        </w:rPr>
        <w:t xml:space="preserve"> </w:t>
      </w:r>
      <w:r w:rsidR="009612B3" w:rsidRPr="009612B3">
        <w:rPr>
          <w:sz w:val="32"/>
          <w:szCs w:val="36"/>
        </w:rPr>
        <w:t>glue</w:t>
      </w:r>
      <w:r w:rsidR="00F826A4">
        <w:rPr>
          <w:sz w:val="32"/>
          <w:szCs w:val="36"/>
        </w:rPr>
        <w:t xml:space="preserve"> stick</w:t>
      </w:r>
      <w:r w:rsidR="00C107E1">
        <w:rPr>
          <w:sz w:val="32"/>
          <w:szCs w:val="36"/>
        </w:rPr>
        <w:t>s</w:t>
      </w:r>
      <w:r w:rsidR="005A6C8E">
        <w:rPr>
          <w:sz w:val="32"/>
          <w:szCs w:val="36"/>
        </w:rPr>
        <w:t xml:space="preserve"> </w:t>
      </w:r>
      <w:r w:rsidR="0047275E">
        <w:rPr>
          <w:sz w:val="32"/>
          <w:szCs w:val="36"/>
        </w:rPr>
        <w:t>(</w:t>
      </w:r>
      <w:r w:rsidR="00FE27AA">
        <w:rPr>
          <w:sz w:val="32"/>
          <w:szCs w:val="36"/>
        </w:rPr>
        <w:t>2 will be collected for class set)</w:t>
      </w:r>
    </w:p>
    <w:p w14:paraId="5D75A489" w14:textId="77777777" w:rsidR="008D108C" w:rsidRDefault="00FE27AA" w:rsidP="001B6648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>1</w:t>
      </w:r>
      <w:r w:rsidR="001B6648">
        <w:rPr>
          <w:sz w:val="32"/>
          <w:szCs w:val="36"/>
        </w:rPr>
        <w:t xml:space="preserve"> </w:t>
      </w:r>
      <w:r w:rsidR="001B6648" w:rsidRPr="001B6648">
        <w:rPr>
          <w:sz w:val="32"/>
          <w:szCs w:val="36"/>
        </w:rPr>
        <w:t xml:space="preserve">Lysol wipes </w:t>
      </w:r>
    </w:p>
    <w:p w14:paraId="0535F58A" w14:textId="5DDCDDF0" w:rsidR="00C107E1" w:rsidRPr="0047275E" w:rsidRDefault="0047275E" w:rsidP="0047275E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 xml:space="preserve">1 </w:t>
      </w:r>
      <w:r w:rsidRPr="0047275E">
        <w:rPr>
          <w:bCs/>
          <w:sz w:val="32"/>
          <w:szCs w:val="36"/>
        </w:rPr>
        <w:t>pack of Baby wipes</w:t>
      </w:r>
    </w:p>
    <w:p w14:paraId="0219537A" w14:textId="77777777" w:rsidR="00C107E1" w:rsidRPr="00EF0584" w:rsidRDefault="00C107E1" w:rsidP="001B6648">
      <w:pPr>
        <w:pStyle w:val="ListParagraph"/>
        <w:numPr>
          <w:ilvl w:val="0"/>
          <w:numId w:val="1"/>
        </w:numPr>
        <w:rPr>
          <w:b/>
          <w:bCs/>
          <w:sz w:val="32"/>
          <w:szCs w:val="36"/>
        </w:rPr>
      </w:pPr>
      <w:r w:rsidRPr="00C107E1">
        <w:rPr>
          <w:b/>
          <w:sz w:val="32"/>
          <w:szCs w:val="36"/>
        </w:rPr>
        <w:t>1</w:t>
      </w:r>
      <w:r w:rsidRPr="00C107E1">
        <w:rPr>
          <w:sz w:val="32"/>
          <w:szCs w:val="36"/>
        </w:rPr>
        <w:t xml:space="preserve"> pair of headphones </w:t>
      </w:r>
      <w:r w:rsidRPr="00EF0584">
        <w:rPr>
          <w:b/>
          <w:bCs/>
          <w:sz w:val="32"/>
          <w:szCs w:val="36"/>
        </w:rPr>
        <w:t>(preferably in-ear headphones)</w:t>
      </w:r>
    </w:p>
    <w:p w14:paraId="20A42678" w14:textId="77777777" w:rsidR="006F6CD7" w:rsidRPr="001C4045" w:rsidRDefault="005A6C8E" w:rsidP="001C4045">
      <w:pPr>
        <w:pStyle w:val="ListParagraph"/>
        <w:numPr>
          <w:ilvl w:val="0"/>
          <w:numId w:val="1"/>
        </w:numPr>
        <w:rPr>
          <w:sz w:val="32"/>
          <w:szCs w:val="36"/>
        </w:rPr>
      </w:pPr>
      <w:r>
        <w:rPr>
          <w:b/>
          <w:sz w:val="32"/>
          <w:szCs w:val="36"/>
        </w:rPr>
        <w:t xml:space="preserve">3 </w:t>
      </w:r>
      <w:r w:rsidR="00233C0C" w:rsidRPr="00233C0C">
        <w:rPr>
          <w:sz w:val="32"/>
          <w:szCs w:val="36"/>
        </w:rPr>
        <w:t>marble notebooks</w:t>
      </w:r>
    </w:p>
    <w:p w14:paraId="54649772" w14:textId="0E7639EB" w:rsidR="005A6C8E" w:rsidRDefault="00EF0584" w:rsidP="00E91D73">
      <w:pPr>
        <w:pStyle w:val="ListParagraph"/>
        <w:numPr>
          <w:ilvl w:val="0"/>
          <w:numId w:val="6"/>
        </w:numPr>
        <w:spacing w:line="240" w:lineRule="auto"/>
        <w:ind w:firstLine="180"/>
        <w:rPr>
          <w:sz w:val="32"/>
          <w:szCs w:val="36"/>
        </w:rPr>
      </w:pPr>
      <w:r>
        <w:rPr>
          <w:b/>
          <w:sz w:val="32"/>
          <w:szCs w:val="36"/>
        </w:rPr>
        <w:t>2</w:t>
      </w:r>
      <w:r w:rsidR="005A6C8E" w:rsidRPr="005A6C8E">
        <w:rPr>
          <w:b/>
          <w:sz w:val="32"/>
          <w:szCs w:val="36"/>
        </w:rPr>
        <w:t xml:space="preserve"> </w:t>
      </w:r>
      <w:r w:rsidR="00C42713" w:rsidRPr="005A6C8E">
        <w:rPr>
          <w:sz w:val="32"/>
          <w:szCs w:val="36"/>
        </w:rPr>
        <w:t xml:space="preserve">folders- </w:t>
      </w:r>
      <w:r w:rsidR="005A6C8E" w:rsidRPr="005A6C8E">
        <w:rPr>
          <w:sz w:val="32"/>
          <w:szCs w:val="36"/>
        </w:rPr>
        <w:t xml:space="preserve"> red Homework -</w:t>
      </w:r>
      <w:r w:rsidR="005A6C8E">
        <w:rPr>
          <w:sz w:val="32"/>
          <w:szCs w:val="36"/>
        </w:rPr>
        <w:t>blue Cl</w:t>
      </w:r>
      <w:r w:rsidR="005A6C8E" w:rsidRPr="005A6C8E">
        <w:rPr>
          <w:sz w:val="32"/>
          <w:szCs w:val="36"/>
        </w:rPr>
        <w:t xml:space="preserve">asswork </w:t>
      </w:r>
    </w:p>
    <w:p w14:paraId="3212D6B1" w14:textId="77777777" w:rsidR="006F6CD7" w:rsidRPr="005A6C8E" w:rsidRDefault="006F6CD7" w:rsidP="00E91D73">
      <w:pPr>
        <w:pStyle w:val="ListParagraph"/>
        <w:numPr>
          <w:ilvl w:val="0"/>
          <w:numId w:val="6"/>
        </w:numPr>
        <w:spacing w:line="240" w:lineRule="auto"/>
        <w:ind w:firstLine="180"/>
        <w:rPr>
          <w:sz w:val="32"/>
          <w:szCs w:val="36"/>
        </w:rPr>
      </w:pPr>
      <w:r w:rsidRPr="005A6C8E">
        <w:rPr>
          <w:b/>
          <w:sz w:val="32"/>
          <w:szCs w:val="36"/>
        </w:rPr>
        <w:t xml:space="preserve">1 </w:t>
      </w:r>
      <w:r w:rsidRPr="005A6C8E">
        <w:rPr>
          <w:sz w:val="32"/>
          <w:szCs w:val="36"/>
        </w:rPr>
        <w:t>pack of multi-color Highlighters</w:t>
      </w:r>
    </w:p>
    <w:p w14:paraId="17C31BD2" w14:textId="77777777" w:rsidR="00C01802" w:rsidRPr="00C01802" w:rsidRDefault="00C01802" w:rsidP="0065598E">
      <w:pPr>
        <w:pStyle w:val="ListParagraph"/>
        <w:numPr>
          <w:ilvl w:val="0"/>
          <w:numId w:val="6"/>
        </w:numPr>
        <w:ind w:firstLine="180"/>
        <w:rPr>
          <w:sz w:val="32"/>
          <w:szCs w:val="36"/>
        </w:rPr>
      </w:pPr>
      <w:r w:rsidRPr="00C01802">
        <w:rPr>
          <w:sz w:val="32"/>
          <w:szCs w:val="36"/>
        </w:rPr>
        <w:t>Pencil box to keep supplies</w:t>
      </w:r>
    </w:p>
    <w:p w14:paraId="330F00C3" w14:textId="77777777" w:rsidR="009612B3" w:rsidRDefault="009612B3" w:rsidP="006F6CD7">
      <w:pPr>
        <w:ind w:left="180"/>
        <w:rPr>
          <w:b/>
          <w:sz w:val="32"/>
          <w:szCs w:val="36"/>
          <w:u w:val="single"/>
        </w:rPr>
      </w:pPr>
    </w:p>
    <w:p w14:paraId="619CF887" w14:textId="77777777" w:rsidR="005A6C8E" w:rsidRPr="006F6CD7" w:rsidRDefault="005A6C8E" w:rsidP="006F6CD7">
      <w:pPr>
        <w:ind w:left="180"/>
        <w:rPr>
          <w:b/>
          <w:sz w:val="32"/>
          <w:szCs w:val="36"/>
          <w:u w:val="single"/>
        </w:rPr>
      </w:pPr>
    </w:p>
    <w:p w14:paraId="5DF73C04" w14:textId="77777777" w:rsidR="009612B3" w:rsidRDefault="009612B3" w:rsidP="009612B3">
      <w:pPr>
        <w:ind w:hanging="540"/>
        <w:rPr>
          <w:b/>
          <w:bCs/>
          <w:sz w:val="32"/>
          <w:szCs w:val="36"/>
          <w:u w:val="single"/>
        </w:rPr>
      </w:pPr>
      <w:r w:rsidRPr="005A6C8E">
        <w:rPr>
          <w:b/>
          <w:bCs/>
          <w:sz w:val="32"/>
          <w:szCs w:val="36"/>
          <w:u w:val="single"/>
        </w:rPr>
        <w:t>Please be sure t</w:t>
      </w:r>
      <w:r w:rsidR="006F6CD7" w:rsidRPr="005A6C8E">
        <w:rPr>
          <w:b/>
          <w:bCs/>
          <w:sz w:val="32"/>
          <w:szCs w:val="36"/>
          <w:u w:val="single"/>
        </w:rPr>
        <w:t>o label all materials with your child’s name</w:t>
      </w:r>
    </w:p>
    <w:p w14:paraId="3F204416" w14:textId="518338DF" w:rsidR="0047275E" w:rsidRDefault="00EF0584" w:rsidP="009612B3">
      <w:pPr>
        <w:ind w:hanging="540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**</w:t>
      </w:r>
      <w:r w:rsidR="0047275E" w:rsidRPr="0047275E">
        <w:rPr>
          <w:b/>
          <w:bCs/>
          <w:sz w:val="32"/>
          <w:szCs w:val="36"/>
        </w:rPr>
        <w:t xml:space="preserve">Please be advised I did not put a large </w:t>
      </w:r>
      <w:r w:rsidRPr="0047275E">
        <w:rPr>
          <w:b/>
          <w:bCs/>
          <w:sz w:val="32"/>
          <w:szCs w:val="36"/>
        </w:rPr>
        <w:t>number</w:t>
      </w:r>
      <w:r w:rsidR="0047275E" w:rsidRPr="0047275E">
        <w:rPr>
          <w:b/>
          <w:bCs/>
          <w:sz w:val="32"/>
          <w:szCs w:val="36"/>
        </w:rPr>
        <w:t xml:space="preserve"> of items on the </w:t>
      </w:r>
      <w:r w:rsidR="0047275E">
        <w:rPr>
          <w:b/>
          <w:bCs/>
          <w:sz w:val="32"/>
          <w:szCs w:val="36"/>
        </w:rPr>
        <w:t>list because I will ask through</w:t>
      </w:r>
      <w:r w:rsidR="0047275E" w:rsidRPr="0047275E">
        <w:rPr>
          <w:b/>
          <w:bCs/>
          <w:sz w:val="32"/>
          <w:szCs w:val="36"/>
        </w:rPr>
        <w:t xml:space="preserve">out the year for items we need for special projects. </w:t>
      </w:r>
      <w:r>
        <w:rPr>
          <w:b/>
          <w:bCs/>
          <w:sz w:val="32"/>
          <w:szCs w:val="36"/>
        </w:rPr>
        <w:t>**</w:t>
      </w:r>
    </w:p>
    <w:p w14:paraId="46AAD394" w14:textId="05C45C35" w:rsidR="00EF0584" w:rsidRDefault="00EF0584" w:rsidP="009612B3">
      <w:pPr>
        <w:ind w:hanging="540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 xml:space="preserve">Thank you for your cooperation. </w:t>
      </w:r>
    </w:p>
    <w:p w14:paraId="5912135A" w14:textId="77777777" w:rsidR="00EF0584" w:rsidRPr="0047275E" w:rsidRDefault="00EF0584" w:rsidP="009612B3">
      <w:pPr>
        <w:ind w:hanging="540"/>
        <w:rPr>
          <w:b/>
          <w:sz w:val="32"/>
          <w:szCs w:val="36"/>
        </w:rPr>
      </w:pPr>
    </w:p>
    <w:p w14:paraId="70C651A6" w14:textId="77777777" w:rsidR="00980345" w:rsidRPr="0047275E" w:rsidRDefault="00980345" w:rsidP="00980345">
      <w:pPr>
        <w:ind w:hanging="540"/>
        <w:rPr>
          <w:b/>
          <w:sz w:val="32"/>
          <w:szCs w:val="36"/>
        </w:rPr>
      </w:pPr>
    </w:p>
    <w:p w14:paraId="0337323D" w14:textId="77777777" w:rsidR="009612B3" w:rsidRPr="009612B3" w:rsidRDefault="009612B3" w:rsidP="009612B3">
      <w:pPr>
        <w:rPr>
          <w:sz w:val="32"/>
          <w:szCs w:val="36"/>
        </w:rPr>
      </w:pPr>
    </w:p>
    <w:p w14:paraId="778EF50B" w14:textId="77777777" w:rsidR="002D728E" w:rsidRDefault="002D728E" w:rsidP="009612B3"/>
    <w:sectPr w:rsidR="002D728E" w:rsidSect="00233C0C">
      <w:pgSz w:w="12240" w:h="15840"/>
      <w:pgMar w:top="99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8712F"/>
    <w:multiLevelType w:val="hybridMultilevel"/>
    <w:tmpl w:val="F488A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B2FA8"/>
    <w:multiLevelType w:val="hybridMultilevel"/>
    <w:tmpl w:val="FD72B97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42462FA8"/>
    <w:multiLevelType w:val="hybridMultilevel"/>
    <w:tmpl w:val="18A01D1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>
    <w:nsid w:val="6CEC6245"/>
    <w:multiLevelType w:val="hybridMultilevel"/>
    <w:tmpl w:val="5D281FF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6F3B7B0B"/>
    <w:multiLevelType w:val="hybridMultilevel"/>
    <w:tmpl w:val="37680C1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>
    <w:nsid w:val="71B7537A"/>
    <w:multiLevelType w:val="hybridMultilevel"/>
    <w:tmpl w:val="342284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B3"/>
    <w:rsid w:val="00197D1F"/>
    <w:rsid w:val="001B6648"/>
    <w:rsid w:val="001C4045"/>
    <w:rsid w:val="00200DA5"/>
    <w:rsid w:val="00233C0C"/>
    <w:rsid w:val="002D728E"/>
    <w:rsid w:val="00364893"/>
    <w:rsid w:val="003D7FBF"/>
    <w:rsid w:val="004233D9"/>
    <w:rsid w:val="0047275E"/>
    <w:rsid w:val="005A6C8E"/>
    <w:rsid w:val="0062474E"/>
    <w:rsid w:val="0065598E"/>
    <w:rsid w:val="006F6CD7"/>
    <w:rsid w:val="008C1CB6"/>
    <w:rsid w:val="008C6429"/>
    <w:rsid w:val="008D108C"/>
    <w:rsid w:val="0094187D"/>
    <w:rsid w:val="009612B3"/>
    <w:rsid w:val="00980345"/>
    <w:rsid w:val="009B7C19"/>
    <w:rsid w:val="00B006E7"/>
    <w:rsid w:val="00B10A38"/>
    <w:rsid w:val="00B661F1"/>
    <w:rsid w:val="00C01802"/>
    <w:rsid w:val="00C107E1"/>
    <w:rsid w:val="00C42713"/>
    <w:rsid w:val="00CE47A9"/>
    <w:rsid w:val="00D55E44"/>
    <w:rsid w:val="00DF65B5"/>
    <w:rsid w:val="00EF0584"/>
    <w:rsid w:val="00F15126"/>
    <w:rsid w:val="00F60D83"/>
    <w:rsid w:val="00F826A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75A4E"/>
  <w15:chartTrackingRefBased/>
  <w15:docId w15:val="{104AC6FE-298F-4839-971A-C5C0FAD9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12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08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A6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City Department of Education</dc:creator>
  <cp:keywords/>
  <dc:description/>
  <cp:lastModifiedBy>regina31tlc@gmail.com</cp:lastModifiedBy>
  <cp:revision>2</cp:revision>
  <cp:lastPrinted>2025-06-03T13:04:00Z</cp:lastPrinted>
  <dcterms:created xsi:type="dcterms:W3CDTF">2025-06-03T13:15:00Z</dcterms:created>
  <dcterms:modified xsi:type="dcterms:W3CDTF">2025-06-03T13:15:00Z</dcterms:modified>
</cp:coreProperties>
</file>