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C20" w:rsidRDefault="00F31EEF">
      <w:pPr>
        <w:tabs>
          <w:tab w:val="left" w:pos="8521"/>
        </w:tabs>
        <w:spacing w:before="77"/>
        <w:ind w:left="100" w:right="143"/>
        <w:rPr>
          <w:sz w:val="20"/>
        </w:rPr>
      </w:pPr>
      <w:r>
        <w:rPr>
          <w:sz w:val="20"/>
        </w:rPr>
        <w:t>Secretaría de Educación del Estado de California</w:t>
      </w:r>
      <w:r>
        <w:rPr>
          <w:sz w:val="20"/>
        </w:rPr>
        <w:tab/>
        <w:t>División de Educación Especial Formulario SED-LP-1 (Modificado 3/2016)</w:t>
      </w:r>
    </w:p>
    <w:p w:rsidR="00C85C20" w:rsidRDefault="00F31EEF" w:rsidP="00394C52">
      <w:pPr>
        <w:pStyle w:val="Heading1"/>
        <w:ind w:left="90" w:right="40"/>
      </w:pPr>
      <w:r>
        <w:t>Certificación de Participación, Compatibilidad y Garantías de Acatamiento</w:t>
      </w:r>
    </w:p>
    <w:p w:rsidR="00C85C20" w:rsidRPr="00394C52" w:rsidRDefault="00C85C20">
      <w:pPr>
        <w:pStyle w:val="BodyText"/>
        <w:spacing w:before="6"/>
        <w:rPr>
          <w:b/>
          <w:sz w:val="16"/>
          <w:szCs w:val="16"/>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8"/>
        <w:gridCol w:w="2698"/>
        <w:gridCol w:w="2698"/>
      </w:tblGrid>
      <w:tr w:rsidR="00C85C20">
        <w:trPr>
          <w:trHeight w:val="592"/>
        </w:trPr>
        <w:tc>
          <w:tcPr>
            <w:tcW w:w="10792" w:type="dxa"/>
            <w:gridSpan w:val="4"/>
            <w:shd w:val="clear" w:color="auto" w:fill="BEBEBE"/>
          </w:tcPr>
          <w:p w:rsidR="00C85C20" w:rsidRDefault="00F31EEF">
            <w:pPr>
              <w:pStyle w:val="TableParagraph"/>
              <w:spacing w:before="26" w:line="276" w:lineRule="exact"/>
              <w:ind w:left="83"/>
              <w:rPr>
                <w:b/>
                <w:sz w:val="24"/>
              </w:rPr>
            </w:pPr>
            <w:r>
              <w:rPr>
                <w:b/>
                <w:sz w:val="24"/>
              </w:rPr>
              <w:t xml:space="preserve">1.  </w:t>
            </w:r>
            <w:r>
              <w:rPr>
                <w:b/>
                <w:sz w:val="24"/>
              </w:rPr>
              <w:t>Designar la Opción del Área del Plan Local para la Educación Especial (SELPA):</w:t>
            </w:r>
          </w:p>
          <w:p w:rsidR="00C85C20" w:rsidRDefault="00F31EEF">
            <w:pPr>
              <w:pStyle w:val="TableParagraph"/>
              <w:tabs>
                <w:tab w:val="left" w:pos="4446"/>
                <w:tab w:val="left" w:pos="8389"/>
              </w:tabs>
              <w:spacing w:line="253" w:lineRule="exact"/>
              <w:ind w:left="415"/>
              <w:rPr>
                <w:b/>
              </w:rPr>
            </w:pPr>
            <w:r>
              <w:rPr>
                <w:b/>
              </w:rPr>
              <w:t>[  x  ]  Distrito Único</w:t>
            </w:r>
            <w:r>
              <w:rPr>
                <w:b/>
              </w:rPr>
              <w:tab/>
            </w:r>
            <w:r>
              <w:rPr>
                <w:b/>
              </w:rPr>
              <w:tab/>
              <w:t>[    ]  Distrito múltiple</w:t>
            </w:r>
            <w:r>
              <w:rPr>
                <w:b/>
              </w:rPr>
              <w:tab/>
            </w:r>
            <w:r>
              <w:rPr>
                <w:b/>
              </w:rPr>
              <w:tab/>
              <w:t>[    ]  Distrito/Condado</w:t>
            </w:r>
          </w:p>
        </w:tc>
      </w:tr>
      <w:tr w:rsidR="00C85C20">
        <w:trPr>
          <w:trHeight w:val="503"/>
        </w:trPr>
        <w:tc>
          <w:tcPr>
            <w:tcW w:w="2698" w:type="dxa"/>
            <w:tcBorders>
              <w:left w:val="nil"/>
            </w:tcBorders>
          </w:tcPr>
          <w:p w:rsidR="00C85C20" w:rsidRDefault="00F31EEF">
            <w:pPr>
              <w:pStyle w:val="TableParagraph"/>
              <w:ind w:left="112"/>
              <w:rPr>
                <w:sz w:val="18"/>
              </w:rPr>
            </w:pPr>
            <w:r>
              <w:rPr>
                <w:sz w:val="18"/>
              </w:rPr>
              <w:t>Código de la SELPA</w:t>
            </w:r>
          </w:p>
          <w:p w:rsidR="00C85C20" w:rsidRDefault="00F31EEF">
            <w:pPr>
              <w:pStyle w:val="TableParagraph"/>
              <w:spacing w:line="228" w:lineRule="exact"/>
              <w:ind w:left="1222"/>
              <w:rPr>
                <w:b/>
                <w:sz w:val="20"/>
              </w:rPr>
            </w:pPr>
            <w:r>
              <w:rPr>
                <w:b/>
                <w:sz w:val="20"/>
              </w:rPr>
              <w:t>19 64733</w:t>
            </w:r>
          </w:p>
        </w:tc>
        <w:tc>
          <w:tcPr>
            <w:tcW w:w="5396" w:type="dxa"/>
            <w:gridSpan w:val="2"/>
          </w:tcPr>
          <w:p w:rsidR="00C85C20" w:rsidRDefault="00F31EEF">
            <w:pPr>
              <w:pStyle w:val="TableParagraph"/>
              <w:rPr>
                <w:sz w:val="18"/>
              </w:rPr>
            </w:pPr>
            <w:r>
              <w:rPr>
                <w:sz w:val="18"/>
              </w:rPr>
              <w:t>Nombre de la SELPA</w:t>
            </w:r>
          </w:p>
          <w:p w:rsidR="00C85C20" w:rsidRDefault="00F31EEF">
            <w:pPr>
              <w:pStyle w:val="TableParagraph"/>
              <w:spacing w:line="228" w:lineRule="exact"/>
              <w:rPr>
                <w:b/>
                <w:sz w:val="20"/>
              </w:rPr>
            </w:pPr>
            <w:r>
              <w:rPr>
                <w:b/>
                <w:sz w:val="20"/>
              </w:rPr>
              <w:t>Distrito Escolar Unificado de Los Ángeles</w:t>
            </w:r>
          </w:p>
        </w:tc>
        <w:tc>
          <w:tcPr>
            <w:tcW w:w="2698" w:type="dxa"/>
            <w:tcBorders>
              <w:right w:val="nil"/>
            </w:tcBorders>
          </w:tcPr>
          <w:p w:rsidR="00C85C20" w:rsidRDefault="00F31EEF">
            <w:pPr>
              <w:pStyle w:val="TableParagraph"/>
              <w:spacing w:line="206" w:lineRule="exact"/>
              <w:rPr>
                <w:sz w:val="18"/>
              </w:rPr>
            </w:pPr>
            <w:r>
              <w:rPr>
                <w:sz w:val="18"/>
              </w:rPr>
              <w:t>Fecha de Solicitud</w:t>
            </w:r>
          </w:p>
        </w:tc>
      </w:tr>
      <w:tr w:rsidR="00C85C20">
        <w:trPr>
          <w:trHeight w:val="530"/>
        </w:trPr>
        <w:tc>
          <w:tcPr>
            <w:tcW w:w="5396" w:type="dxa"/>
            <w:gridSpan w:val="2"/>
            <w:tcBorders>
              <w:left w:val="nil"/>
            </w:tcBorders>
          </w:tcPr>
          <w:p w:rsidR="00C85C20" w:rsidRDefault="00F31EEF">
            <w:pPr>
              <w:pStyle w:val="TableParagraph"/>
              <w:ind w:left="112"/>
              <w:rPr>
                <w:sz w:val="18"/>
              </w:rPr>
            </w:pPr>
            <w:r>
              <w:rPr>
                <w:sz w:val="18"/>
              </w:rPr>
              <w:t>Dirección del SELPA</w:t>
            </w:r>
          </w:p>
          <w:p w:rsidR="00C85C20" w:rsidRDefault="00F31EEF">
            <w:pPr>
              <w:pStyle w:val="TableParagraph"/>
              <w:spacing w:line="228" w:lineRule="exact"/>
              <w:ind w:left="112"/>
              <w:rPr>
                <w:b/>
                <w:sz w:val="20"/>
              </w:rPr>
            </w:pPr>
            <w:r>
              <w:rPr>
                <w:b/>
                <w:sz w:val="20"/>
              </w:rPr>
              <w:t xml:space="preserve">333 So. </w:t>
            </w:r>
            <w:proofErr w:type="spellStart"/>
            <w:r>
              <w:rPr>
                <w:b/>
                <w:sz w:val="20"/>
              </w:rPr>
              <w:t>Beaudry</w:t>
            </w:r>
            <w:proofErr w:type="spellEnd"/>
            <w:r>
              <w:rPr>
                <w:b/>
                <w:sz w:val="20"/>
              </w:rPr>
              <w:t xml:space="preserve"> </w:t>
            </w:r>
            <w:proofErr w:type="spellStart"/>
            <w:r>
              <w:rPr>
                <w:b/>
                <w:sz w:val="20"/>
              </w:rPr>
              <w:t>Avenue</w:t>
            </w:r>
            <w:proofErr w:type="spellEnd"/>
          </w:p>
        </w:tc>
        <w:tc>
          <w:tcPr>
            <w:tcW w:w="2698" w:type="dxa"/>
          </w:tcPr>
          <w:p w:rsidR="00C85C20" w:rsidRDefault="00F31EEF">
            <w:pPr>
              <w:pStyle w:val="TableParagraph"/>
              <w:rPr>
                <w:sz w:val="18"/>
              </w:rPr>
            </w:pPr>
            <w:r>
              <w:rPr>
                <w:sz w:val="18"/>
              </w:rPr>
              <w:t>Ciudad de la SELPA</w:t>
            </w:r>
          </w:p>
          <w:p w:rsidR="00C85C20" w:rsidRDefault="00F31EEF">
            <w:pPr>
              <w:pStyle w:val="TableParagraph"/>
              <w:spacing w:line="228" w:lineRule="exact"/>
              <w:rPr>
                <w:b/>
                <w:sz w:val="20"/>
              </w:rPr>
            </w:pPr>
            <w:r>
              <w:rPr>
                <w:b/>
                <w:sz w:val="20"/>
              </w:rPr>
              <w:t xml:space="preserve">Los </w:t>
            </w:r>
            <w:proofErr w:type="spellStart"/>
            <w:r>
              <w:rPr>
                <w:b/>
                <w:sz w:val="20"/>
              </w:rPr>
              <w:t>Angeles</w:t>
            </w:r>
            <w:proofErr w:type="spellEnd"/>
          </w:p>
        </w:tc>
        <w:tc>
          <w:tcPr>
            <w:tcW w:w="2698" w:type="dxa"/>
            <w:tcBorders>
              <w:right w:val="nil"/>
            </w:tcBorders>
          </w:tcPr>
          <w:p w:rsidR="00C85C20" w:rsidRDefault="00F31EEF">
            <w:pPr>
              <w:pStyle w:val="TableParagraph"/>
              <w:rPr>
                <w:sz w:val="18"/>
              </w:rPr>
            </w:pPr>
            <w:r>
              <w:rPr>
                <w:sz w:val="18"/>
              </w:rPr>
              <w:t>Zona postal de SELPA</w:t>
            </w:r>
          </w:p>
          <w:p w:rsidR="00C85C20" w:rsidRDefault="00F31EEF">
            <w:pPr>
              <w:pStyle w:val="TableParagraph"/>
              <w:spacing w:line="228" w:lineRule="exact"/>
              <w:rPr>
                <w:b/>
                <w:sz w:val="20"/>
              </w:rPr>
            </w:pPr>
            <w:r>
              <w:rPr>
                <w:b/>
                <w:sz w:val="20"/>
              </w:rPr>
              <w:t>90017</w:t>
            </w:r>
          </w:p>
        </w:tc>
      </w:tr>
      <w:tr w:rsidR="00C85C20">
        <w:trPr>
          <w:trHeight w:val="642"/>
        </w:trPr>
        <w:tc>
          <w:tcPr>
            <w:tcW w:w="5396" w:type="dxa"/>
            <w:gridSpan w:val="2"/>
            <w:tcBorders>
              <w:left w:val="nil"/>
            </w:tcBorders>
          </w:tcPr>
          <w:p w:rsidR="00C85C20" w:rsidRDefault="00F31EEF">
            <w:pPr>
              <w:pStyle w:val="TableParagraph"/>
              <w:ind w:left="112"/>
              <w:rPr>
                <w:sz w:val="18"/>
              </w:rPr>
            </w:pPr>
            <w:r>
              <w:rPr>
                <w:sz w:val="18"/>
              </w:rPr>
              <w:t>Nombre del director de la SELPA (Molde)</w:t>
            </w:r>
          </w:p>
          <w:p w:rsidR="00C85C20" w:rsidRDefault="00F31EEF">
            <w:pPr>
              <w:pStyle w:val="TableParagraph"/>
              <w:spacing w:line="228" w:lineRule="exact"/>
              <w:ind w:left="112"/>
              <w:rPr>
                <w:b/>
                <w:sz w:val="20"/>
              </w:rPr>
            </w:pPr>
            <w:r>
              <w:rPr>
                <w:b/>
                <w:sz w:val="20"/>
              </w:rPr>
              <w:t xml:space="preserve">Lisa </w:t>
            </w:r>
            <w:proofErr w:type="spellStart"/>
            <w:r>
              <w:rPr>
                <w:b/>
                <w:sz w:val="20"/>
              </w:rPr>
              <w:t>Kendrick</w:t>
            </w:r>
            <w:proofErr w:type="spellEnd"/>
          </w:p>
        </w:tc>
        <w:tc>
          <w:tcPr>
            <w:tcW w:w="2698" w:type="dxa"/>
          </w:tcPr>
          <w:p w:rsidR="00C85C20" w:rsidRDefault="00F31EEF">
            <w:pPr>
              <w:pStyle w:val="TableParagraph"/>
              <w:rPr>
                <w:sz w:val="18"/>
              </w:rPr>
            </w:pPr>
            <w:r>
              <w:rPr>
                <w:sz w:val="18"/>
              </w:rPr>
              <w:t>N.º de teléfono del Director</w:t>
            </w:r>
          </w:p>
          <w:p w:rsidR="00C85C20" w:rsidRDefault="00F31EEF">
            <w:pPr>
              <w:pStyle w:val="TableParagraph"/>
              <w:spacing w:line="228" w:lineRule="exact"/>
              <w:rPr>
                <w:b/>
                <w:sz w:val="20"/>
              </w:rPr>
            </w:pPr>
            <w:r>
              <w:rPr>
                <w:b/>
                <w:sz w:val="20"/>
              </w:rPr>
              <w:t>( 213 ) 241-6701</w:t>
            </w:r>
          </w:p>
        </w:tc>
        <w:tc>
          <w:tcPr>
            <w:tcW w:w="2698" w:type="dxa"/>
            <w:tcBorders>
              <w:right w:val="nil"/>
            </w:tcBorders>
          </w:tcPr>
          <w:p w:rsidR="00C85C20" w:rsidRDefault="00F31EEF">
            <w:pPr>
              <w:pStyle w:val="TableParagraph"/>
              <w:rPr>
                <w:sz w:val="18"/>
              </w:rPr>
            </w:pPr>
            <w:r>
              <w:rPr>
                <w:sz w:val="18"/>
              </w:rPr>
              <w:t>Correo electrónico de director</w:t>
            </w:r>
          </w:p>
          <w:p w:rsidR="00C85C20" w:rsidRDefault="00F31EEF">
            <w:pPr>
              <w:pStyle w:val="TableParagraph"/>
              <w:spacing w:line="204" w:lineRule="exact"/>
              <w:rPr>
                <w:b/>
                <w:sz w:val="18"/>
              </w:rPr>
            </w:pPr>
            <w:hyperlink r:id="rId4">
              <w:r>
                <w:rPr>
                  <w:b/>
                  <w:sz w:val="18"/>
                </w:rPr>
                <w:t>lisa.kendrick@lausd.net</w:t>
              </w:r>
            </w:hyperlink>
          </w:p>
        </w:tc>
      </w:tr>
      <w:tr w:rsidR="00C85C20">
        <w:trPr>
          <w:trHeight w:val="647"/>
        </w:trPr>
        <w:tc>
          <w:tcPr>
            <w:tcW w:w="10792" w:type="dxa"/>
            <w:gridSpan w:val="4"/>
            <w:shd w:val="clear" w:color="auto" w:fill="BEBEBE"/>
          </w:tcPr>
          <w:p w:rsidR="00C85C20" w:rsidRDefault="00F31EEF">
            <w:pPr>
              <w:pStyle w:val="TableParagraph"/>
              <w:spacing w:before="43" w:line="240" w:lineRule="auto"/>
              <w:ind w:left="443" w:hanging="360"/>
              <w:rPr>
                <w:b/>
                <w:sz w:val="24"/>
              </w:rPr>
            </w:pPr>
            <w:r>
              <w:rPr>
                <w:b/>
                <w:sz w:val="24"/>
              </w:rPr>
              <w:t>2. Certificación de Garantías por la Agencia administrativa y fiscal designada para este programa (Dependencia local responsable/unidad administrativa [RLA/AU])</w:t>
            </w:r>
          </w:p>
        </w:tc>
      </w:tr>
    </w:tbl>
    <w:p w:rsidR="00C85C20" w:rsidRDefault="00F31EEF">
      <w:pPr>
        <w:pStyle w:val="BodyText"/>
        <w:spacing w:line="204" w:lineRule="exact"/>
        <w:ind w:left="212"/>
      </w:pPr>
      <w:r>
        <w:t>Nombre de la RLA/AU designada</w:t>
      </w:r>
    </w:p>
    <w:p w:rsidR="00C85C20" w:rsidRDefault="00F31EEF">
      <w:pPr>
        <w:pStyle w:val="Heading2"/>
      </w:pPr>
      <w:r>
        <w:t>Distrito Escolar Unificado de Los Ángeles</w:t>
      </w:r>
    </w:p>
    <w:p w:rsidR="00C85C20" w:rsidRDefault="00C85C20">
      <w:pPr>
        <w:pStyle w:val="BodyText"/>
        <w:spacing w:before="5"/>
        <w:rPr>
          <w:b/>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2698"/>
        <w:gridCol w:w="2698"/>
      </w:tblGrid>
      <w:tr w:rsidR="00C85C20">
        <w:trPr>
          <w:trHeight w:val="645"/>
        </w:trPr>
        <w:tc>
          <w:tcPr>
            <w:tcW w:w="5396" w:type="dxa"/>
            <w:tcBorders>
              <w:left w:val="nil"/>
            </w:tcBorders>
          </w:tcPr>
          <w:p w:rsidR="00C85C20" w:rsidRDefault="00F31EEF">
            <w:pPr>
              <w:pStyle w:val="TableParagraph"/>
              <w:spacing w:line="205" w:lineRule="exact"/>
              <w:ind w:left="83"/>
              <w:rPr>
                <w:sz w:val="18"/>
              </w:rPr>
            </w:pPr>
            <w:r>
              <w:rPr>
                <w:sz w:val="18"/>
              </w:rPr>
              <w:t>Dirección la RLA/AU</w:t>
            </w:r>
          </w:p>
          <w:p w:rsidR="00C85C20" w:rsidRDefault="00F31EEF">
            <w:pPr>
              <w:pStyle w:val="TableParagraph"/>
              <w:spacing w:line="229" w:lineRule="exact"/>
              <w:ind w:left="83"/>
              <w:rPr>
                <w:b/>
                <w:sz w:val="20"/>
              </w:rPr>
            </w:pPr>
            <w:r>
              <w:rPr>
                <w:b/>
                <w:sz w:val="20"/>
              </w:rPr>
              <w:t xml:space="preserve">333 So. </w:t>
            </w:r>
            <w:proofErr w:type="spellStart"/>
            <w:r>
              <w:rPr>
                <w:b/>
                <w:sz w:val="20"/>
              </w:rPr>
              <w:t>Beaudry</w:t>
            </w:r>
            <w:proofErr w:type="spellEnd"/>
            <w:r>
              <w:rPr>
                <w:b/>
                <w:sz w:val="20"/>
              </w:rPr>
              <w:t xml:space="preserve"> </w:t>
            </w:r>
            <w:proofErr w:type="spellStart"/>
            <w:r>
              <w:rPr>
                <w:b/>
                <w:sz w:val="20"/>
              </w:rPr>
              <w:t>Avenue</w:t>
            </w:r>
            <w:proofErr w:type="spellEnd"/>
          </w:p>
        </w:tc>
        <w:tc>
          <w:tcPr>
            <w:tcW w:w="2698" w:type="dxa"/>
          </w:tcPr>
          <w:p w:rsidR="00C85C20" w:rsidRDefault="00F31EEF">
            <w:pPr>
              <w:pStyle w:val="TableParagraph"/>
              <w:spacing w:line="205" w:lineRule="exact"/>
              <w:ind w:left="103"/>
              <w:rPr>
                <w:sz w:val="18"/>
              </w:rPr>
            </w:pPr>
            <w:r>
              <w:rPr>
                <w:sz w:val="18"/>
              </w:rPr>
              <w:t>Ciudad de la RLA/AU</w:t>
            </w:r>
          </w:p>
          <w:p w:rsidR="00C85C20" w:rsidRDefault="00F31EEF">
            <w:pPr>
              <w:pStyle w:val="TableParagraph"/>
              <w:spacing w:line="229" w:lineRule="exact"/>
              <w:ind w:left="103"/>
              <w:rPr>
                <w:b/>
                <w:sz w:val="20"/>
              </w:rPr>
            </w:pPr>
            <w:r>
              <w:rPr>
                <w:b/>
                <w:sz w:val="20"/>
              </w:rPr>
              <w:t xml:space="preserve">Los </w:t>
            </w:r>
            <w:proofErr w:type="spellStart"/>
            <w:r>
              <w:rPr>
                <w:b/>
                <w:sz w:val="20"/>
              </w:rPr>
              <w:t>Angeles</w:t>
            </w:r>
            <w:proofErr w:type="spellEnd"/>
          </w:p>
        </w:tc>
        <w:tc>
          <w:tcPr>
            <w:tcW w:w="2698" w:type="dxa"/>
            <w:tcBorders>
              <w:right w:val="nil"/>
            </w:tcBorders>
          </w:tcPr>
          <w:p w:rsidR="00C85C20" w:rsidRDefault="00F31EEF">
            <w:pPr>
              <w:pStyle w:val="TableParagraph"/>
              <w:spacing w:line="205" w:lineRule="exact"/>
              <w:ind w:left="103"/>
              <w:rPr>
                <w:sz w:val="18"/>
              </w:rPr>
            </w:pPr>
            <w:r>
              <w:rPr>
                <w:sz w:val="18"/>
              </w:rPr>
              <w:t>Código Postal de la RLA/AU</w:t>
            </w:r>
          </w:p>
          <w:p w:rsidR="00C85C20" w:rsidRDefault="00F31EEF">
            <w:pPr>
              <w:pStyle w:val="TableParagraph"/>
              <w:spacing w:line="229" w:lineRule="exact"/>
              <w:ind w:left="103"/>
              <w:rPr>
                <w:b/>
                <w:sz w:val="20"/>
              </w:rPr>
            </w:pPr>
            <w:r>
              <w:rPr>
                <w:b/>
                <w:sz w:val="20"/>
              </w:rPr>
              <w:t>90017</w:t>
            </w:r>
          </w:p>
        </w:tc>
      </w:tr>
      <w:tr w:rsidR="00C85C20">
        <w:trPr>
          <w:trHeight w:val="642"/>
        </w:trPr>
        <w:tc>
          <w:tcPr>
            <w:tcW w:w="5396" w:type="dxa"/>
            <w:tcBorders>
              <w:left w:val="nil"/>
            </w:tcBorders>
          </w:tcPr>
          <w:p w:rsidR="00C85C20" w:rsidRDefault="00F31EEF">
            <w:pPr>
              <w:pStyle w:val="TableParagraph"/>
              <w:ind w:left="83"/>
              <w:rPr>
                <w:sz w:val="18"/>
              </w:rPr>
            </w:pPr>
            <w:r>
              <w:rPr>
                <w:sz w:val="18"/>
              </w:rPr>
              <w:t>Nombre de Superintendente de RLA/AU</w:t>
            </w:r>
          </w:p>
          <w:p w:rsidR="00C85C20" w:rsidRDefault="00F31EEF">
            <w:pPr>
              <w:pStyle w:val="TableParagraph"/>
              <w:spacing w:line="228" w:lineRule="exact"/>
              <w:ind w:left="83"/>
              <w:rPr>
                <w:b/>
                <w:sz w:val="20"/>
              </w:rPr>
            </w:pPr>
            <w:r>
              <w:rPr>
                <w:b/>
                <w:sz w:val="20"/>
              </w:rPr>
              <w:t>Michelle King</w:t>
            </w:r>
          </w:p>
        </w:tc>
        <w:tc>
          <w:tcPr>
            <w:tcW w:w="2698" w:type="dxa"/>
          </w:tcPr>
          <w:p w:rsidR="00C85C20" w:rsidRDefault="00F31EEF">
            <w:pPr>
              <w:pStyle w:val="TableParagraph"/>
              <w:ind w:left="103"/>
              <w:rPr>
                <w:sz w:val="18"/>
              </w:rPr>
            </w:pPr>
            <w:r>
              <w:rPr>
                <w:sz w:val="18"/>
              </w:rPr>
              <w:t>N.º de teléfono del Superintendente</w:t>
            </w:r>
          </w:p>
          <w:p w:rsidR="00C85C20" w:rsidRDefault="00F31EEF">
            <w:pPr>
              <w:pStyle w:val="TableParagraph"/>
              <w:spacing w:line="228" w:lineRule="exact"/>
              <w:ind w:left="103"/>
              <w:rPr>
                <w:b/>
                <w:sz w:val="20"/>
              </w:rPr>
            </w:pPr>
            <w:r>
              <w:rPr>
                <w:b/>
                <w:sz w:val="20"/>
              </w:rPr>
              <w:t>( 213 ) 241-7000</w:t>
            </w:r>
          </w:p>
        </w:tc>
        <w:tc>
          <w:tcPr>
            <w:tcW w:w="2698" w:type="dxa"/>
            <w:tcBorders>
              <w:right w:val="nil"/>
            </w:tcBorders>
          </w:tcPr>
          <w:p w:rsidR="00C85C20" w:rsidRDefault="00F31EEF">
            <w:pPr>
              <w:pStyle w:val="TableParagraph"/>
              <w:ind w:left="103"/>
              <w:rPr>
                <w:sz w:val="18"/>
              </w:rPr>
            </w:pPr>
            <w:r>
              <w:rPr>
                <w:sz w:val="18"/>
              </w:rPr>
              <w:t>Correo electrónico de Superintendente</w:t>
            </w:r>
          </w:p>
          <w:p w:rsidR="00C85C20" w:rsidRDefault="00F31EEF">
            <w:pPr>
              <w:pStyle w:val="TableParagraph"/>
              <w:spacing w:line="228" w:lineRule="exact"/>
              <w:ind w:left="103"/>
              <w:rPr>
                <w:b/>
                <w:sz w:val="20"/>
              </w:rPr>
            </w:pPr>
            <w:hyperlink r:id="rId5">
              <w:r>
                <w:rPr>
                  <w:b/>
                  <w:sz w:val="20"/>
                </w:rPr>
                <w:t>michelle.king@lausd.net</w:t>
              </w:r>
            </w:hyperlink>
          </w:p>
        </w:tc>
      </w:tr>
      <w:tr w:rsidR="00C85C20">
        <w:trPr>
          <w:trHeight w:val="621"/>
        </w:trPr>
        <w:tc>
          <w:tcPr>
            <w:tcW w:w="5396" w:type="dxa"/>
            <w:tcBorders>
              <w:left w:val="nil"/>
            </w:tcBorders>
          </w:tcPr>
          <w:p w:rsidR="00C85C20" w:rsidRDefault="00F31EEF">
            <w:pPr>
              <w:pStyle w:val="TableParagraph"/>
              <w:spacing w:line="206" w:lineRule="exact"/>
              <w:ind w:left="83"/>
              <w:rPr>
                <w:sz w:val="18"/>
              </w:rPr>
            </w:pPr>
            <w:r>
              <w:rPr>
                <w:sz w:val="18"/>
              </w:rPr>
              <w:t>Fecha de aprobación por parte de la Junta de Educación</w:t>
            </w:r>
          </w:p>
        </w:tc>
        <w:tc>
          <w:tcPr>
            <w:tcW w:w="5396" w:type="dxa"/>
            <w:gridSpan w:val="2"/>
            <w:tcBorders>
              <w:right w:val="nil"/>
            </w:tcBorders>
          </w:tcPr>
          <w:p w:rsidR="00C85C20" w:rsidRDefault="00C85C20">
            <w:pPr>
              <w:pStyle w:val="TableParagraph"/>
              <w:spacing w:line="240" w:lineRule="auto"/>
              <w:ind w:left="0"/>
              <w:rPr>
                <w:rFonts w:ascii="Times New Roman"/>
                <w:sz w:val="18"/>
              </w:rPr>
            </w:pPr>
          </w:p>
        </w:tc>
      </w:tr>
    </w:tbl>
    <w:p w:rsidR="00C85C20" w:rsidRDefault="00F31EEF">
      <w:pPr>
        <w:pStyle w:val="BodyText"/>
        <w:spacing w:before="80"/>
        <w:ind w:left="212" w:right="482"/>
        <w:rPr>
          <w:i/>
        </w:rPr>
      </w:pPr>
      <w:r>
        <w:rPr>
          <w:i/>
        </w:rPr>
        <w:t xml:space="preserve">Certifico que el plan ha sido adoptado por las juntas de gobierno apropiadas (distrito/condado) y es la base para el funcionamiento y la administración de los programas de educación especial; y que </w:t>
      </w:r>
      <w:bookmarkStart w:id="0" w:name="_GoBack"/>
      <w:bookmarkEnd w:id="0"/>
      <w:r w:rsidR="00394C52">
        <w:rPr>
          <w:i/>
        </w:rPr>
        <w:t>la agencia en el presente documento reunirá</w:t>
      </w:r>
      <w:r>
        <w:rPr>
          <w:i/>
        </w:rPr>
        <w:t xml:space="preserve"> todos los req</w:t>
      </w:r>
      <w:r>
        <w:rPr>
          <w:i/>
        </w:rPr>
        <w:t xml:space="preserve">uisitos federales y estatales que aplican, lo cual incluye acatar con la Ley para la educación de las personas discapacitadas, 20 Código de los Estados Unidos 1400 et </w:t>
      </w:r>
      <w:proofErr w:type="spellStart"/>
      <w:r>
        <w:rPr>
          <w:i/>
        </w:rPr>
        <w:t>seq</w:t>
      </w:r>
      <w:proofErr w:type="spellEnd"/>
      <w:r>
        <w:rPr>
          <w:i/>
        </w:rPr>
        <w:t>. y las regulaciones de implementación bajo 34 CFR secciones 300 y 303, 29 USC 705 (20</w:t>
      </w:r>
      <w:r>
        <w:rPr>
          <w:i/>
        </w:rPr>
        <w:t xml:space="preserve">), 794-794b, la Ley federal de rehabilitación de 1973, en su forma modificada, y las disposiciones del Código de Educación del estado de California (EC) Parte 30 y Capítulo 3, División 1 del Título V del Código de Regulaciones de California. </w:t>
      </w:r>
    </w:p>
    <w:p w:rsidR="00C85C20" w:rsidRDefault="00C85C20">
      <w:pPr>
        <w:pStyle w:val="BodyText"/>
        <w:spacing w:before="3"/>
        <w:rPr>
          <w:i/>
          <w:sz w:val="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4"/>
        <w:gridCol w:w="2698"/>
      </w:tblGrid>
      <w:tr w:rsidR="00C85C20">
        <w:trPr>
          <w:trHeight w:val="621"/>
        </w:trPr>
        <w:tc>
          <w:tcPr>
            <w:tcW w:w="8094" w:type="dxa"/>
            <w:tcBorders>
              <w:left w:val="nil"/>
            </w:tcBorders>
            <w:shd w:val="clear" w:color="auto" w:fill="D9D9D9"/>
          </w:tcPr>
          <w:p w:rsidR="00C85C20" w:rsidRDefault="00F31EEF">
            <w:pPr>
              <w:pStyle w:val="TableParagraph"/>
              <w:spacing w:line="201" w:lineRule="exact"/>
              <w:ind w:left="112"/>
              <w:rPr>
                <w:b/>
                <w:sz w:val="18"/>
              </w:rPr>
            </w:pPr>
            <w:r>
              <w:rPr>
                <w:b/>
                <w:sz w:val="18"/>
              </w:rPr>
              <w:t>Firma de Sup</w:t>
            </w:r>
            <w:r>
              <w:rPr>
                <w:b/>
                <w:sz w:val="18"/>
              </w:rPr>
              <w:t>erintendente de RLA/AU</w:t>
            </w:r>
          </w:p>
        </w:tc>
        <w:tc>
          <w:tcPr>
            <w:tcW w:w="2698" w:type="dxa"/>
            <w:tcBorders>
              <w:right w:val="nil"/>
            </w:tcBorders>
            <w:shd w:val="clear" w:color="auto" w:fill="D9D9D9"/>
          </w:tcPr>
          <w:p w:rsidR="00C85C20" w:rsidRDefault="00F31EEF">
            <w:pPr>
              <w:pStyle w:val="TableParagraph"/>
              <w:spacing w:line="201" w:lineRule="exact"/>
              <w:ind w:left="108"/>
              <w:rPr>
                <w:b/>
                <w:sz w:val="18"/>
              </w:rPr>
            </w:pPr>
            <w:r>
              <w:rPr>
                <w:b/>
                <w:sz w:val="18"/>
              </w:rPr>
              <w:t>Fecha</w:t>
            </w:r>
          </w:p>
        </w:tc>
      </w:tr>
      <w:tr w:rsidR="00C85C20">
        <w:trPr>
          <w:trHeight w:val="350"/>
        </w:trPr>
        <w:tc>
          <w:tcPr>
            <w:tcW w:w="10792" w:type="dxa"/>
            <w:gridSpan w:val="2"/>
            <w:shd w:val="clear" w:color="auto" w:fill="BEBEBE"/>
          </w:tcPr>
          <w:p w:rsidR="00C85C20" w:rsidRDefault="00F31EEF">
            <w:pPr>
              <w:pStyle w:val="TableParagraph"/>
              <w:spacing w:before="31" w:line="240" w:lineRule="auto"/>
              <w:rPr>
                <w:b/>
                <w:sz w:val="24"/>
              </w:rPr>
            </w:pPr>
            <w:r>
              <w:rPr>
                <w:b/>
                <w:sz w:val="24"/>
              </w:rPr>
              <w:t>3.  Certificación de Compatibilidad por el Superintendente de las escuelas a nivel condado</w:t>
            </w:r>
          </w:p>
        </w:tc>
      </w:tr>
    </w:tbl>
    <w:p w:rsidR="00C85C20" w:rsidRDefault="00F31EEF">
      <w:pPr>
        <w:pStyle w:val="BodyText"/>
        <w:spacing w:line="204" w:lineRule="exact"/>
        <w:ind w:left="212"/>
      </w:pPr>
      <w:r>
        <w:t>Nombre de la Oficina de Educación del Condado</w:t>
      </w:r>
    </w:p>
    <w:p w:rsidR="00C85C20" w:rsidRDefault="00F31EEF">
      <w:pPr>
        <w:pStyle w:val="Heading2"/>
      </w:pPr>
      <w:r>
        <w:t>Condado de Los Ángeles</w:t>
      </w:r>
    </w:p>
    <w:p w:rsidR="00C85C20" w:rsidRDefault="00C85C20">
      <w:pPr>
        <w:pStyle w:val="BodyText"/>
        <w:spacing w:before="1"/>
        <w:rPr>
          <w:b/>
          <w:sz w:val="10"/>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2698"/>
        <w:gridCol w:w="2698"/>
      </w:tblGrid>
      <w:tr w:rsidR="00C85C20">
        <w:trPr>
          <w:trHeight w:val="645"/>
        </w:trPr>
        <w:tc>
          <w:tcPr>
            <w:tcW w:w="5396" w:type="dxa"/>
            <w:tcBorders>
              <w:left w:val="nil"/>
            </w:tcBorders>
          </w:tcPr>
          <w:p w:rsidR="00C85C20" w:rsidRDefault="00F31EEF">
            <w:pPr>
              <w:pStyle w:val="TableParagraph"/>
              <w:spacing w:line="205" w:lineRule="exact"/>
              <w:ind w:left="83"/>
              <w:rPr>
                <w:sz w:val="18"/>
              </w:rPr>
            </w:pPr>
            <w:r>
              <w:rPr>
                <w:sz w:val="18"/>
              </w:rPr>
              <w:t>Dirección de la COE</w:t>
            </w:r>
          </w:p>
          <w:p w:rsidR="00C85C20" w:rsidRDefault="00F31EEF">
            <w:pPr>
              <w:pStyle w:val="TableParagraph"/>
              <w:spacing w:line="229" w:lineRule="exact"/>
              <w:ind w:left="83"/>
              <w:rPr>
                <w:b/>
                <w:sz w:val="20"/>
              </w:rPr>
            </w:pPr>
            <w:r>
              <w:rPr>
                <w:b/>
                <w:sz w:val="20"/>
              </w:rPr>
              <w:t xml:space="preserve">9300 E. Imperial </w:t>
            </w:r>
            <w:proofErr w:type="spellStart"/>
            <w:r>
              <w:rPr>
                <w:b/>
                <w:sz w:val="20"/>
              </w:rPr>
              <w:t>Highway</w:t>
            </w:r>
            <w:proofErr w:type="spellEnd"/>
          </w:p>
        </w:tc>
        <w:tc>
          <w:tcPr>
            <w:tcW w:w="2698" w:type="dxa"/>
          </w:tcPr>
          <w:p w:rsidR="00C85C20" w:rsidRDefault="00F31EEF">
            <w:pPr>
              <w:pStyle w:val="TableParagraph"/>
              <w:spacing w:line="205" w:lineRule="exact"/>
              <w:ind w:left="103"/>
              <w:rPr>
                <w:sz w:val="18"/>
              </w:rPr>
            </w:pPr>
            <w:r>
              <w:rPr>
                <w:sz w:val="18"/>
              </w:rPr>
              <w:t>Ciudad de la COE</w:t>
            </w:r>
          </w:p>
          <w:p w:rsidR="00C85C20" w:rsidRDefault="00F31EEF">
            <w:pPr>
              <w:pStyle w:val="TableParagraph"/>
              <w:spacing w:line="229" w:lineRule="exact"/>
              <w:ind w:left="103"/>
              <w:rPr>
                <w:b/>
                <w:sz w:val="20"/>
              </w:rPr>
            </w:pPr>
            <w:proofErr w:type="spellStart"/>
            <w:r>
              <w:rPr>
                <w:b/>
                <w:sz w:val="20"/>
              </w:rPr>
              <w:t>Downey</w:t>
            </w:r>
            <w:proofErr w:type="spellEnd"/>
          </w:p>
        </w:tc>
        <w:tc>
          <w:tcPr>
            <w:tcW w:w="2698" w:type="dxa"/>
            <w:tcBorders>
              <w:right w:val="nil"/>
            </w:tcBorders>
          </w:tcPr>
          <w:p w:rsidR="00C85C20" w:rsidRDefault="00F31EEF">
            <w:pPr>
              <w:pStyle w:val="TableParagraph"/>
              <w:spacing w:line="205" w:lineRule="exact"/>
              <w:ind w:left="103"/>
              <w:rPr>
                <w:sz w:val="18"/>
              </w:rPr>
            </w:pPr>
            <w:r>
              <w:rPr>
                <w:sz w:val="18"/>
              </w:rPr>
              <w:t>Zona postal de COE</w:t>
            </w:r>
          </w:p>
          <w:p w:rsidR="00C85C20" w:rsidRDefault="00F31EEF">
            <w:pPr>
              <w:pStyle w:val="TableParagraph"/>
              <w:spacing w:line="229" w:lineRule="exact"/>
              <w:ind w:left="103"/>
              <w:rPr>
                <w:b/>
                <w:sz w:val="20"/>
              </w:rPr>
            </w:pPr>
            <w:r>
              <w:rPr>
                <w:b/>
                <w:sz w:val="20"/>
              </w:rPr>
              <w:t>90242</w:t>
            </w:r>
          </w:p>
        </w:tc>
      </w:tr>
      <w:tr w:rsidR="00C85C20">
        <w:trPr>
          <w:trHeight w:val="530"/>
        </w:trPr>
        <w:tc>
          <w:tcPr>
            <w:tcW w:w="5396" w:type="dxa"/>
            <w:tcBorders>
              <w:left w:val="nil"/>
            </w:tcBorders>
          </w:tcPr>
          <w:p w:rsidR="00C85C20" w:rsidRDefault="00F31EEF">
            <w:pPr>
              <w:pStyle w:val="TableParagraph"/>
              <w:spacing w:line="205" w:lineRule="exact"/>
              <w:ind w:left="83"/>
              <w:rPr>
                <w:sz w:val="18"/>
              </w:rPr>
            </w:pPr>
            <w:r>
              <w:rPr>
                <w:sz w:val="18"/>
              </w:rPr>
              <w:t>Nombre de Superintendente de COE</w:t>
            </w:r>
          </w:p>
          <w:p w:rsidR="00C85C20" w:rsidRDefault="00F31EEF">
            <w:pPr>
              <w:pStyle w:val="TableParagraph"/>
              <w:spacing w:line="267" w:lineRule="exact"/>
              <w:rPr>
                <w:rFonts w:ascii="Calibri"/>
                <w:b/>
              </w:rPr>
            </w:pPr>
            <w:proofErr w:type="spellStart"/>
            <w:r>
              <w:rPr>
                <w:rFonts w:ascii="Calibri"/>
                <w:b/>
              </w:rPr>
              <w:t>Debra</w:t>
            </w:r>
            <w:proofErr w:type="spellEnd"/>
            <w:r>
              <w:rPr>
                <w:rFonts w:ascii="Calibri"/>
                <w:b/>
              </w:rPr>
              <w:t xml:space="preserve"> </w:t>
            </w:r>
            <w:proofErr w:type="spellStart"/>
            <w:r>
              <w:rPr>
                <w:rFonts w:ascii="Calibri"/>
                <w:b/>
              </w:rPr>
              <w:t>Duardo</w:t>
            </w:r>
            <w:proofErr w:type="spellEnd"/>
          </w:p>
        </w:tc>
        <w:tc>
          <w:tcPr>
            <w:tcW w:w="2698" w:type="dxa"/>
          </w:tcPr>
          <w:p w:rsidR="00C85C20" w:rsidRDefault="00F31EEF">
            <w:pPr>
              <w:pStyle w:val="TableParagraph"/>
              <w:tabs>
                <w:tab w:val="left" w:pos="464"/>
              </w:tabs>
              <w:spacing w:line="240" w:lineRule="auto"/>
              <w:ind w:left="103" w:right="103"/>
              <w:rPr>
                <w:sz w:val="18"/>
              </w:rPr>
            </w:pPr>
            <w:r>
              <w:rPr>
                <w:sz w:val="18"/>
              </w:rPr>
              <w:t>N.º de teléfono del Superintendente(</w:t>
            </w:r>
            <w:r>
              <w:rPr>
                <w:sz w:val="18"/>
              </w:rPr>
              <w:tab/>
              <w:t>)</w:t>
            </w:r>
          </w:p>
        </w:tc>
        <w:tc>
          <w:tcPr>
            <w:tcW w:w="2698" w:type="dxa"/>
            <w:tcBorders>
              <w:right w:val="nil"/>
            </w:tcBorders>
          </w:tcPr>
          <w:p w:rsidR="00C85C20" w:rsidRDefault="00F31EEF">
            <w:pPr>
              <w:pStyle w:val="TableParagraph"/>
              <w:spacing w:line="206" w:lineRule="exact"/>
              <w:ind w:left="103"/>
              <w:rPr>
                <w:sz w:val="18"/>
              </w:rPr>
            </w:pPr>
            <w:r>
              <w:rPr>
                <w:sz w:val="18"/>
              </w:rPr>
              <w:t>Correo electrónico de Superintendente</w:t>
            </w:r>
          </w:p>
        </w:tc>
      </w:tr>
    </w:tbl>
    <w:p w:rsidR="00C85C20" w:rsidRDefault="00F31EEF">
      <w:pPr>
        <w:pStyle w:val="BodyText"/>
        <w:spacing w:before="59" w:line="242" w:lineRule="auto"/>
        <w:ind w:left="212" w:right="462"/>
      </w:pPr>
      <w:r>
        <w:t>Conforme a la Sección 56140 del Código de Educación, este plan garantiza que todos los individuos con necesidades excepcionales matriculados en programas alternos de educación, que incluye entre otros, escuelas alternas, escuelas autónomas, escuelas y clas</w:t>
      </w:r>
      <w:r>
        <w:t xml:space="preserve">es de selección, escuelas diurnas comunitarias administradas por los distritos escolares, escuelas comunitarias administradas por la oficina de educación del condado y en reformatorios, tendrán acceso a programas y servicios afines apropiados de educación </w:t>
      </w:r>
      <w:r>
        <w:t>especial.</w:t>
      </w:r>
    </w:p>
    <w:p w:rsidR="00C85C20" w:rsidRDefault="00C85C20">
      <w:pPr>
        <w:pStyle w:val="BodyText"/>
        <w:spacing w:before="2"/>
        <w:rPr>
          <w:sz w:val="5"/>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4"/>
        <w:gridCol w:w="2698"/>
      </w:tblGrid>
      <w:tr w:rsidR="00C85C20">
        <w:trPr>
          <w:trHeight w:val="621"/>
        </w:trPr>
        <w:tc>
          <w:tcPr>
            <w:tcW w:w="8094" w:type="dxa"/>
            <w:tcBorders>
              <w:left w:val="nil"/>
            </w:tcBorders>
            <w:shd w:val="clear" w:color="auto" w:fill="D9D9D9"/>
          </w:tcPr>
          <w:p w:rsidR="00C85C20" w:rsidRDefault="00F31EEF">
            <w:pPr>
              <w:pStyle w:val="TableParagraph"/>
              <w:spacing w:line="201" w:lineRule="exact"/>
              <w:ind w:left="112"/>
              <w:rPr>
                <w:b/>
                <w:sz w:val="18"/>
              </w:rPr>
            </w:pPr>
            <w:r>
              <w:rPr>
                <w:b/>
                <w:sz w:val="18"/>
              </w:rPr>
              <w:t>Firma del Superintendente del Condado o Representante Autorizado</w:t>
            </w:r>
          </w:p>
        </w:tc>
        <w:tc>
          <w:tcPr>
            <w:tcW w:w="2698" w:type="dxa"/>
            <w:tcBorders>
              <w:right w:val="nil"/>
            </w:tcBorders>
            <w:shd w:val="clear" w:color="auto" w:fill="D9D9D9"/>
          </w:tcPr>
          <w:p w:rsidR="00C85C20" w:rsidRDefault="00F31EEF">
            <w:pPr>
              <w:pStyle w:val="TableParagraph"/>
              <w:spacing w:line="201" w:lineRule="exact"/>
              <w:ind w:left="108"/>
              <w:rPr>
                <w:b/>
                <w:sz w:val="18"/>
              </w:rPr>
            </w:pPr>
            <w:r>
              <w:rPr>
                <w:b/>
                <w:sz w:val="18"/>
              </w:rPr>
              <w:t>Fecha</w:t>
            </w:r>
          </w:p>
        </w:tc>
      </w:tr>
      <w:tr w:rsidR="00C85C20">
        <w:trPr>
          <w:trHeight w:val="350"/>
        </w:trPr>
        <w:tc>
          <w:tcPr>
            <w:tcW w:w="10792" w:type="dxa"/>
            <w:gridSpan w:val="2"/>
            <w:shd w:val="clear" w:color="auto" w:fill="BEBEBE"/>
          </w:tcPr>
          <w:p w:rsidR="00C85C20" w:rsidRDefault="00F31EEF">
            <w:pPr>
              <w:pStyle w:val="TableParagraph"/>
              <w:spacing w:before="34" w:line="240" w:lineRule="auto"/>
              <w:rPr>
                <w:b/>
                <w:sz w:val="24"/>
              </w:rPr>
            </w:pPr>
            <w:r>
              <w:rPr>
                <w:b/>
                <w:sz w:val="24"/>
              </w:rPr>
              <w:t>4. Certificación del Comité Asesor Comunitario</w:t>
            </w:r>
          </w:p>
        </w:tc>
      </w:tr>
    </w:tbl>
    <w:p w:rsidR="00C85C20" w:rsidRDefault="00F31EEF">
      <w:pPr>
        <w:pStyle w:val="Heading1"/>
        <w:spacing w:before="35" w:after="40"/>
      </w:pPr>
      <w:r>
        <w:t>(Completar Formulario SED-LP-2)</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3973"/>
        <w:gridCol w:w="5159"/>
      </w:tblGrid>
      <w:tr w:rsidR="00C85C20">
        <w:trPr>
          <w:trHeight w:val="241"/>
        </w:trPr>
        <w:tc>
          <w:tcPr>
            <w:tcW w:w="10793" w:type="dxa"/>
            <w:gridSpan w:val="3"/>
            <w:shd w:val="clear" w:color="auto" w:fill="A6A6A6"/>
          </w:tcPr>
          <w:p w:rsidR="00C85C20" w:rsidRDefault="00F31EEF">
            <w:pPr>
              <w:pStyle w:val="TableParagraph"/>
              <w:spacing w:before="15" w:line="206" w:lineRule="exact"/>
              <w:ind w:left="3825" w:right="3816"/>
              <w:jc w:val="center"/>
              <w:rPr>
                <w:sz w:val="18"/>
              </w:rPr>
            </w:pPr>
            <w:r>
              <w:rPr>
                <w:sz w:val="18"/>
              </w:rPr>
              <w:t>Solamente para el uso de la Secretaría de Educación</w:t>
            </w:r>
          </w:p>
        </w:tc>
      </w:tr>
      <w:tr w:rsidR="00C85C20">
        <w:trPr>
          <w:trHeight w:val="270"/>
        </w:trPr>
        <w:tc>
          <w:tcPr>
            <w:tcW w:w="10793" w:type="dxa"/>
            <w:gridSpan w:val="3"/>
            <w:tcBorders>
              <w:bottom w:val="nil"/>
            </w:tcBorders>
            <w:shd w:val="clear" w:color="auto" w:fill="A6A6A6"/>
          </w:tcPr>
          <w:p w:rsidR="00C85C20" w:rsidRDefault="00F31EEF">
            <w:pPr>
              <w:pStyle w:val="TableParagraph"/>
              <w:spacing w:line="206" w:lineRule="exact"/>
              <w:rPr>
                <w:sz w:val="18"/>
              </w:rPr>
            </w:pPr>
            <w:r>
              <w:rPr>
                <w:sz w:val="18"/>
              </w:rPr>
              <w:t>Se recomienda para aprobación del Superintendente de instrucción pública:</w:t>
            </w:r>
          </w:p>
        </w:tc>
      </w:tr>
      <w:tr w:rsidR="00C85C20">
        <w:trPr>
          <w:trHeight w:val="439"/>
        </w:trPr>
        <w:tc>
          <w:tcPr>
            <w:tcW w:w="1661" w:type="dxa"/>
            <w:tcBorders>
              <w:top w:val="nil"/>
              <w:right w:val="nil"/>
            </w:tcBorders>
            <w:shd w:val="clear" w:color="auto" w:fill="A6A6A6"/>
          </w:tcPr>
          <w:p w:rsidR="00C85C20" w:rsidRDefault="00F31EEF">
            <w:pPr>
              <w:pStyle w:val="TableParagraph"/>
              <w:spacing w:before="59" w:line="240" w:lineRule="auto"/>
              <w:ind w:left="83"/>
              <w:rPr>
                <w:sz w:val="18"/>
              </w:rPr>
            </w:pPr>
            <w:r>
              <w:rPr>
                <w:sz w:val="18"/>
              </w:rPr>
              <w:t>Fecha:</w:t>
            </w:r>
          </w:p>
        </w:tc>
        <w:tc>
          <w:tcPr>
            <w:tcW w:w="3973" w:type="dxa"/>
            <w:tcBorders>
              <w:top w:val="nil"/>
              <w:left w:val="nil"/>
              <w:right w:val="nil"/>
            </w:tcBorders>
            <w:shd w:val="clear" w:color="auto" w:fill="A6A6A6"/>
          </w:tcPr>
          <w:p w:rsidR="00C85C20" w:rsidRDefault="00F31EEF">
            <w:pPr>
              <w:pStyle w:val="TableParagraph"/>
              <w:spacing w:before="59" w:line="240" w:lineRule="auto"/>
              <w:ind w:left="1149"/>
              <w:rPr>
                <w:sz w:val="18"/>
              </w:rPr>
            </w:pPr>
            <w:r>
              <w:rPr>
                <w:sz w:val="18"/>
              </w:rPr>
              <w:t>Por:</w:t>
            </w:r>
          </w:p>
        </w:tc>
        <w:tc>
          <w:tcPr>
            <w:tcW w:w="5159" w:type="dxa"/>
            <w:tcBorders>
              <w:top w:val="nil"/>
              <w:left w:val="nil"/>
            </w:tcBorders>
            <w:shd w:val="clear" w:color="auto" w:fill="A6A6A6"/>
          </w:tcPr>
          <w:p w:rsidR="00C85C20" w:rsidRDefault="00F31EEF">
            <w:pPr>
              <w:pStyle w:val="TableParagraph"/>
              <w:spacing w:before="59" w:line="240" w:lineRule="auto"/>
              <w:ind w:left="2573"/>
              <w:rPr>
                <w:sz w:val="18"/>
              </w:rPr>
            </w:pPr>
            <w:r>
              <w:rPr>
                <w:sz w:val="18"/>
              </w:rPr>
              <w:t>Fecha de aprobación:</w:t>
            </w:r>
          </w:p>
        </w:tc>
      </w:tr>
    </w:tbl>
    <w:p w:rsidR="00F31EEF" w:rsidRDefault="00F31EEF"/>
    <w:sectPr w:rsidR="00F31EEF">
      <w:type w:val="continuous"/>
      <w:pgSz w:w="12240" w:h="15840"/>
      <w:pgMar w:top="4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85C20"/>
    <w:rsid w:val="00394C52"/>
    <w:rsid w:val="00C85C20"/>
    <w:rsid w:val="00F3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896F6-DE8B-4BD2-887F-513398D9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33" w:right="3049"/>
      <w:jc w:val="center"/>
      <w:outlineLvl w:val="0"/>
    </w:pPr>
    <w:rPr>
      <w:b/>
      <w:bCs/>
      <w:sz w:val="24"/>
      <w:szCs w:val="24"/>
    </w:rPr>
  </w:style>
  <w:style w:type="paragraph" w:styleId="Heading2">
    <w:name w:val="heading 2"/>
    <w:basedOn w:val="Normal"/>
    <w:uiPriority w:val="1"/>
    <w:qFormat/>
    <w:pPr>
      <w:spacing w:line="228" w:lineRule="exact"/>
      <w:ind w:left="2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elle.king@lausd.net" TargetMode="External"/><Relationship Id="rId4" Type="http://schemas.openxmlformats.org/officeDocument/2006/relationships/hyperlink" Target="mailto:lisa.kendrick@lau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SED-LP-1 - Data Collection &amp; Reporting (CA Dept of Education)</dc:title>
  <dc:subject>Local Plan Certification for County Office of Education and Responsible Local Agency/Administrative Unit.</dc:subject>
  <dc:creator>Alexa Slater</dc:creator>
  <cp:keywords>Local Plan, County Office of Education Assurances, Administrative Unit, Responsible Local Agency</cp:keywords>
  <cp:lastModifiedBy>Luz Roldan</cp:lastModifiedBy>
  <cp:revision>2</cp:revision>
  <dcterms:created xsi:type="dcterms:W3CDTF">2017-05-16T22:09:00Z</dcterms:created>
  <dcterms:modified xsi:type="dcterms:W3CDTF">2017-05-17T15:36:00Z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Creator">
    <vt:lpwstr>Microsoft® Word 2010</vt:lpwstr>
  </property>
  <property fmtid="{D5CDD505-2E9C-101B-9397-08002B2CF9AE}" pid="4" name="LastSaved">
    <vt:filetime>2017-05-17T00:00:00Z</vt:filetime>
  </property>
</Properties>
</file>