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F932" w14:textId="77777777" w:rsidR="00475162" w:rsidRPr="00556C39" w:rsidRDefault="00475162" w:rsidP="00475162">
      <w:pPr>
        <w:pStyle w:val="Heading1"/>
        <w:spacing w:before="0" w:after="80" w:line="240" w:lineRule="auto"/>
        <w:ind w:left="-20" w:right="-20"/>
        <w:jc w:val="center"/>
        <w:rPr>
          <w:rFonts w:ascii="Poppins ExtraBold" w:hAnsi="Poppins ExtraBold" w:cs="Poppins ExtraBold"/>
          <w:sz w:val="40"/>
          <w:szCs w:val="40"/>
        </w:rPr>
      </w:pPr>
      <w:r w:rsidRPr="00556C39">
        <w:rPr>
          <w:rFonts w:ascii="Poppins ExtraBold" w:hAnsi="Poppins ExtraBold" w:cs="Poppins ExtraBold"/>
          <w:sz w:val="40"/>
          <w:szCs w:val="40"/>
        </w:rPr>
        <w:t>Standard CERR Approval Process</w:t>
      </w:r>
    </w:p>
    <w:p w14:paraId="5244E2F5" w14:textId="4812F23C" w:rsidR="00475162" w:rsidRPr="00556C39" w:rsidRDefault="00475162" w:rsidP="00475162">
      <w:pPr>
        <w:pStyle w:val="NormalWeb"/>
        <w:shd w:val="clear" w:color="auto" w:fill="FFFFFF"/>
        <w:rPr>
          <w:rStyle w:val="Emphasis"/>
          <w:rFonts w:ascii="Poppins" w:eastAsiaTheme="majorEastAsia" w:hAnsi="Poppins" w:cs="Poppins"/>
          <w:color w:val="333333"/>
          <w:sz w:val="20"/>
          <w:szCs w:val="20"/>
        </w:rPr>
      </w:pPr>
      <w:r w:rsidRPr="00556C39">
        <w:rPr>
          <w:rStyle w:val="Emphasis"/>
          <w:rFonts w:ascii="Poppins" w:eastAsiaTheme="majorEastAsia" w:hAnsi="Poppins" w:cs="Poppins"/>
          <w:color w:val="333333"/>
          <w:sz w:val="20"/>
          <w:szCs w:val="20"/>
        </w:rPr>
        <w:t xml:space="preserve">Please download and thoroughly review the </w:t>
      </w:r>
      <w:r w:rsidR="00CF2D0D" w:rsidRPr="00556C39">
        <w:rPr>
          <w:rStyle w:val="Emphasis"/>
          <w:rFonts w:ascii="Poppins" w:eastAsiaTheme="majorEastAsia" w:hAnsi="Poppins" w:cs="Poppins"/>
          <w:color w:val="333333"/>
          <w:sz w:val="20"/>
          <w:szCs w:val="20"/>
        </w:rPr>
        <w:t xml:space="preserve">Standard </w:t>
      </w:r>
      <w:r w:rsidRPr="00556C39">
        <w:rPr>
          <w:rStyle w:val="Emphasis"/>
          <w:rFonts w:ascii="Poppins" w:eastAsiaTheme="majorEastAsia" w:hAnsi="Poppins" w:cs="Poppins"/>
          <w:color w:val="333333"/>
          <w:sz w:val="20"/>
          <w:szCs w:val="20"/>
        </w:rPr>
        <w:t xml:space="preserve">CERR Approval Process document, embedded below, prior to submitting your proposal. This document outlines LAUSD’s legal and procedural requirements for research (e.g., strategies for recruitment or data collection). </w:t>
      </w:r>
      <w:r w:rsidRPr="00556C39">
        <w:rPr>
          <w:rStyle w:val="Emphasis"/>
          <w:rFonts w:ascii="Poppins" w:eastAsiaTheme="majorEastAsia" w:hAnsi="Poppins" w:cs="Poppins"/>
          <w:b/>
          <w:bCs/>
          <w:color w:val="FF0000"/>
          <w:sz w:val="20"/>
          <w:szCs w:val="20"/>
        </w:rPr>
        <w:t>Any proposal not adhering to the guidelines specified in this document will not be considered.</w:t>
      </w:r>
      <w:r w:rsidRPr="00556C39">
        <w:rPr>
          <w:rStyle w:val="Emphasis"/>
          <w:rFonts w:ascii="Poppins" w:eastAsiaTheme="majorEastAsia" w:hAnsi="Poppins" w:cs="Poppins"/>
          <w:color w:val="333333"/>
          <w:sz w:val="20"/>
          <w:szCs w:val="20"/>
        </w:rPr>
        <w:t xml:space="preserve"> </w:t>
      </w:r>
    </w:p>
    <w:p w14:paraId="37C3AB25" w14:textId="77777777" w:rsidR="00475162" w:rsidRPr="00556C39" w:rsidRDefault="00475162" w:rsidP="00475162">
      <w:pPr>
        <w:pStyle w:val="NormalWeb"/>
        <w:shd w:val="clear" w:color="auto" w:fill="FFFFFF"/>
        <w:rPr>
          <w:rFonts w:ascii="Poppins" w:hAnsi="Poppins" w:cs="Poppins"/>
          <w:color w:val="333333"/>
          <w:sz w:val="20"/>
          <w:szCs w:val="20"/>
        </w:rPr>
      </w:pPr>
      <w:r w:rsidRPr="00556C39">
        <w:rPr>
          <w:rStyle w:val="Emphasis"/>
          <w:rFonts w:ascii="Poppins" w:eastAsiaTheme="majorEastAsia" w:hAnsi="Poppins" w:cs="Poppins"/>
          <w:color w:val="333333"/>
          <w:sz w:val="20"/>
          <w:szCs w:val="20"/>
        </w:rPr>
        <w:t>During the open submission window, the proposal submission link can be located at the bottom of this webpage. </w:t>
      </w:r>
    </w:p>
    <w:p w14:paraId="6889719F" w14:textId="77777777" w:rsidR="00475162" w:rsidRPr="00556C39" w:rsidRDefault="00475162" w:rsidP="00475162">
      <w:pPr>
        <w:pStyle w:val="NormalWeb"/>
        <w:shd w:val="clear" w:color="auto" w:fill="FFFFFF"/>
        <w:rPr>
          <w:rFonts w:ascii="Poppins" w:hAnsi="Poppins" w:cs="Poppins"/>
          <w:color w:val="333333"/>
          <w:sz w:val="20"/>
          <w:szCs w:val="20"/>
        </w:rPr>
      </w:pPr>
      <w:r w:rsidRPr="00556C39">
        <w:rPr>
          <w:rFonts w:ascii="Poppins" w:hAnsi="Poppins" w:cs="Poppins"/>
          <w:color w:val="333333"/>
          <w:sz w:val="20"/>
          <w:szCs w:val="20"/>
        </w:rPr>
        <w:t>Anyone wishing to conduct research in the Los Angeles Unified School District (LAUSD) must obtain approval from the Committee for External Research Review (CERR). Only proposals for research that will result in a clear and direct benefit to the district will be approved. If you have any questions, please contact </w:t>
      </w:r>
      <w:hyperlink r:id="rId11" w:history="1">
        <w:r w:rsidRPr="00556C39">
          <w:rPr>
            <w:rStyle w:val="Hyperlink"/>
            <w:rFonts w:ascii="Poppins" w:eastAsiaTheme="majorEastAsia" w:hAnsi="Poppins" w:cs="Poppins"/>
            <w:color w:val="auto"/>
            <w:sz w:val="20"/>
            <w:szCs w:val="20"/>
            <w:u w:val="none"/>
          </w:rPr>
          <w:t>the</w:t>
        </w:r>
      </w:hyperlink>
      <w:r w:rsidRPr="00556C39">
        <w:rPr>
          <w:rStyle w:val="Hyperlink"/>
          <w:rFonts w:ascii="Poppins" w:eastAsiaTheme="majorEastAsia" w:hAnsi="Poppins" w:cs="Poppins"/>
          <w:color w:val="auto"/>
          <w:sz w:val="20"/>
          <w:szCs w:val="20"/>
          <w:u w:val="none"/>
        </w:rPr>
        <w:t xml:space="preserve"> </w:t>
      </w:r>
      <w:hyperlink r:id="rId12" w:history="1">
        <w:r w:rsidRPr="00556C39">
          <w:rPr>
            <w:rStyle w:val="Hyperlink"/>
            <w:rFonts w:ascii="Poppins" w:eastAsiaTheme="majorEastAsia" w:hAnsi="Poppins" w:cs="Poppins"/>
            <w:b/>
            <w:bCs/>
            <w:sz w:val="20"/>
            <w:szCs w:val="20"/>
          </w:rPr>
          <w:t>CERR Team</w:t>
        </w:r>
      </w:hyperlink>
      <w:r w:rsidRPr="00556C39">
        <w:rPr>
          <w:rFonts w:ascii="Poppins" w:hAnsi="Poppins" w:cs="Poppins"/>
          <w:color w:val="333333"/>
          <w:sz w:val="20"/>
          <w:szCs w:val="20"/>
        </w:rPr>
        <w:t>. </w:t>
      </w:r>
    </w:p>
    <w:p w14:paraId="4A08D549" w14:textId="77777777" w:rsidR="008C2862" w:rsidRPr="008C2862" w:rsidRDefault="008C2862" w:rsidP="008C2862">
      <w:pPr>
        <w:shd w:val="clear" w:color="auto" w:fill="FFFFFF"/>
        <w:spacing w:before="100" w:beforeAutospacing="1" w:after="100" w:afterAutospacing="1" w:line="240" w:lineRule="auto"/>
        <w:rPr>
          <w:rFonts w:ascii="Poppins" w:eastAsia="Arial Black" w:hAnsi="Poppins" w:cs="Poppins"/>
          <w:b/>
          <w:bCs/>
          <w:color w:val="0089FF"/>
          <w:sz w:val="24"/>
          <w:szCs w:val="24"/>
          <w:lang w:eastAsia="ja-JP"/>
        </w:rPr>
      </w:pPr>
      <w:r w:rsidRPr="008C2862">
        <w:rPr>
          <w:rFonts w:ascii="Poppins" w:eastAsia="Arial Black" w:hAnsi="Poppins" w:cs="Poppins"/>
          <w:b/>
          <w:bCs/>
          <w:color w:val="0089FF"/>
          <w:sz w:val="24"/>
          <w:szCs w:val="24"/>
          <w:lang w:eastAsia="ja-JP"/>
        </w:rPr>
        <w:t>2025-26 SY Application Windows:</w:t>
      </w:r>
    </w:p>
    <w:p w14:paraId="4FEB3673" w14:textId="77777777" w:rsidR="008C2862" w:rsidRPr="008C2862" w:rsidRDefault="008C2862" w:rsidP="008C2862">
      <w:pPr>
        <w:shd w:val="clear" w:color="auto" w:fill="FFFFFF"/>
        <w:spacing w:before="100" w:beforeAutospacing="1" w:after="100" w:afterAutospacing="1" w:line="240" w:lineRule="auto"/>
        <w:rPr>
          <w:rFonts w:ascii="Poppins" w:eastAsia="Arial Black" w:hAnsi="Poppins" w:cs="Poppins"/>
          <w:sz w:val="20"/>
          <w:szCs w:val="20"/>
          <w:lang w:eastAsia="ja-JP"/>
        </w:rPr>
      </w:pPr>
      <w:r w:rsidRPr="008C2862">
        <w:rPr>
          <w:rFonts w:ascii="Poppins" w:eastAsia="Arial Black" w:hAnsi="Poppins" w:cs="Poppins"/>
          <w:sz w:val="20"/>
          <w:szCs w:val="20"/>
          <w:lang w:eastAsia="ja-JP"/>
        </w:rPr>
        <w:t>We will be accepting proposals to conduct research involving LAUSD resources for one week in both June and October 2025, for data collection beginning in Winter and Spring 2026. </w:t>
      </w:r>
      <w:r w:rsidRPr="008C2862">
        <w:rPr>
          <w:rFonts w:ascii="Poppins" w:eastAsia="Arial Black" w:hAnsi="Poppins" w:cs="Poppins"/>
          <w:i/>
          <w:iCs/>
          <w:sz w:val="20"/>
          <w:szCs w:val="20"/>
          <w:lang w:eastAsia="ja-JP"/>
        </w:rPr>
        <w:t>Please be aware that the proposal and approval process can take several months to complete so CERR strongly encourages researchers to plan accordingly. </w:t>
      </w:r>
    </w:p>
    <w:p w14:paraId="0A3D85C3" w14:textId="77777777" w:rsidR="00475162" w:rsidRPr="00556C39" w:rsidRDefault="00475162" w:rsidP="00475162">
      <w:pPr>
        <w:shd w:val="clear" w:color="auto" w:fill="FFFFFF"/>
        <w:spacing w:before="100" w:beforeAutospacing="1" w:after="100" w:afterAutospacing="1" w:line="240" w:lineRule="auto"/>
        <w:rPr>
          <w:rFonts w:ascii="Poppins" w:eastAsia="Times New Roman" w:hAnsi="Poppins" w:cs="Poppins"/>
          <w:b/>
          <w:bCs/>
          <w:color w:val="333333"/>
          <w:sz w:val="20"/>
          <w:szCs w:val="20"/>
        </w:rPr>
      </w:pPr>
      <w:r w:rsidRPr="00556C39">
        <w:rPr>
          <w:rFonts w:ascii="Poppins" w:eastAsia="Times New Roman" w:hAnsi="Poppins" w:cs="Poppins"/>
          <w:b/>
          <w:bCs/>
          <w:color w:val="333333"/>
          <w:sz w:val="20"/>
          <w:szCs w:val="20"/>
        </w:rPr>
        <w:t xml:space="preserve">No late submissions will be accepted. </w:t>
      </w:r>
      <w:r w:rsidRPr="00556C39">
        <w:rPr>
          <w:rFonts w:ascii="Poppins" w:eastAsia="Times New Roman" w:hAnsi="Poppins" w:cs="Poppins"/>
          <w:color w:val="333333"/>
          <w:sz w:val="20"/>
          <w:szCs w:val="20"/>
        </w:rPr>
        <w:t>Researchers who miss the submission window will be encouraged to apply during the next submission window. CERR only processes District-sponsored research projects outside of submission windows. For more information regarding District-sponsored research projects, please contact Carolin Alexander or call (213) 241-4100.</w:t>
      </w:r>
    </w:p>
    <w:p w14:paraId="0CF657C0" w14:textId="72D01A68" w:rsidR="009D0584" w:rsidRDefault="00475162" w:rsidP="00475162">
      <w:pPr>
        <w:shd w:val="clear" w:color="auto" w:fill="FFFFFF"/>
        <w:spacing w:before="100" w:beforeAutospacing="1" w:after="100" w:afterAutospacing="1" w:line="240" w:lineRule="auto"/>
        <w:rPr>
          <w:rFonts w:ascii="Poppins" w:eastAsia="Times New Roman" w:hAnsi="Poppins" w:cs="Poppins"/>
          <w:color w:val="333333"/>
          <w:sz w:val="20"/>
          <w:szCs w:val="20"/>
        </w:rPr>
      </w:pPr>
      <w:r w:rsidRPr="00556C39">
        <w:rPr>
          <w:rFonts w:ascii="Poppins" w:eastAsia="Times New Roman" w:hAnsi="Poppins" w:cs="Poppins"/>
          <w:b/>
          <w:bCs/>
          <w:color w:val="333333"/>
          <w:sz w:val="20"/>
          <w:szCs w:val="20"/>
        </w:rPr>
        <w:t>Due to the difficulties experienced by our school and District communities, only those research projects found by program decision-makers to be of concrete and timely benefit to the District will be approved. CERR, in concert with program staff, will determine the benefit to the District proposed by the researcher(s).</w:t>
      </w:r>
      <w:r w:rsidR="008C2862">
        <w:rPr>
          <w:rFonts w:ascii="Poppins" w:eastAsia="Times New Roman" w:hAnsi="Poppins" w:cs="Poppins"/>
          <w:color w:val="333333"/>
          <w:sz w:val="20"/>
          <w:szCs w:val="20"/>
        </w:rPr>
        <w:t xml:space="preserve"> </w:t>
      </w:r>
      <w:r w:rsidR="009D0584" w:rsidRPr="00C60559">
        <w:rPr>
          <w:rFonts w:ascii="Poppins" w:eastAsia="Times New Roman" w:hAnsi="Poppins" w:cs="Poppins"/>
          <w:b/>
          <w:bCs/>
          <w:color w:val="333333"/>
          <w:sz w:val="20"/>
          <w:szCs w:val="20"/>
        </w:rPr>
        <w:t>Researchers will be required to meet periodically (at least twice annually) with District staff to provide study updates.</w:t>
      </w:r>
    </w:p>
    <w:p w14:paraId="32FD520E" w14:textId="0F66B8E6" w:rsidR="00475162" w:rsidRPr="00556C39" w:rsidRDefault="00475162" w:rsidP="00475162">
      <w:pPr>
        <w:shd w:val="clear" w:color="auto" w:fill="FFFFFF"/>
        <w:spacing w:before="100" w:beforeAutospacing="1" w:after="100" w:afterAutospacing="1" w:line="240" w:lineRule="auto"/>
        <w:rPr>
          <w:rFonts w:ascii="Poppins" w:eastAsia="Times New Roman" w:hAnsi="Poppins" w:cs="Poppins"/>
          <w:color w:val="333333"/>
          <w:sz w:val="20"/>
          <w:szCs w:val="20"/>
        </w:rPr>
      </w:pPr>
      <w:r w:rsidRPr="00556C39">
        <w:rPr>
          <w:rFonts w:ascii="Poppins" w:eastAsia="Times New Roman" w:hAnsi="Poppins" w:cs="Poppins"/>
          <w:b/>
          <w:bCs/>
          <w:color w:val="333333"/>
          <w:sz w:val="20"/>
          <w:szCs w:val="20"/>
        </w:rPr>
        <w:t xml:space="preserve">In addition, please note that we </w:t>
      </w:r>
      <w:r w:rsidR="009D0584">
        <w:rPr>
          <w:rFonts w:ascii="Poppins" w:eastAsia="Times New Roman" w:hAnsi="Poppins" w:cs="Poppins"/>
          <w:b/>
          <w:bCs/>
          <w:color w:val="333333"/>
          <w:sz w:val="20"/>
          <w:szCs w:val="20"/>
        </w:rPr>
        <w:t>do</w:t>
      </w:r>
      <w:r w:rsidRPr="00556C39">
        <w:rPr>
          <w:rFonts w:ascii="Poppins" w:eastAsia="Times New Roman" w:hAnsi="Poppins" w:cs="Poppins"/>
          <w:b/>
          <w:bCs/>
          <w:color w:val="333333"/>
          <w:sz w:val="20"/>
          <w:szCs w:val="20"/>
        </w:rPr>
        <w:t> </w:t>
      </w:r>
      <w:r w:rsidRPr="00556C39">
        <w:rPr>
          <w:rFonts w:ascii="Poppins" w:eastAsia="Times New Roman" w:hAnsi="Poppins" w:cs="Poppins"/>
          <w:b/>
          <w:bCs/>
          <w:color w:val="333333"/>
          <w:sz w:val="20"/>
          <w:szCs w:val="20"/>
          <w:u w:val="single"/>
        </w:rPr>
        <w:t>NOT</w:t>
      </w:r>
      <w:r w:rsidRPr="00556C39">
        <w:rPr>
          <w:rFonts w:ascii="Poppins" w:eastAsia="Times New Roman" w:hAnsi="Poppins" w:cs="Poppins"/>
          <w:b/>
          <w:bCs/>
          <w:color w:val="333333"/>
          <w:sz w:val="20"/>
          <w:szCs w:val="20"/>
        </w:rPr>
        <w:t> </w:t>
      </w:r>
      <w:r w:rsidR="009D0584">
        <w:rPr>
          <w:rFonts w:ascii="Poppins" w:eastAsia="Times New Roman" w:hAnsi="Poppins" w:cs="Poppins"/>
          <w:b/>
          <w:bCs/>
          <w:color w:val="333333"/>
          <w:sz w:val="20"/>
          <w:szCs w:val="20"/>
        </w:rPr>
        <w:t>accept</w:t>
      </w:r>
      <w:r w:rsidRPr="00556C39">
        <w:rPr>
          <w:rFonts w:ascii="Poppins" w:eastAsia="Times New Roman" w:hAnsi="Poppins" w:cs="Poppins"/>
          <w:b/>
          <w:bCs/>
          <w:color w:val="333333"/>
          <w:sz w:val="20"/>
          <w:szCs w:val="20"/>
        </w:rPr>
        <w:t xml:space="preserve"> proposals from graduate students who wish to distribute and collect surveys. Graduate students may still submit proposals that focus on qualitative research and/or administrative data (quantitative).  </w:t>
      </w:r>
    </w:p>
    <w:p w14:paraId="3B41C458" w14:textId="77777777" w:rsidR="00475162" w:rsidRPr="00556C39" w:rsidRDefault="00475162" w:rsidP="00475162">
      <w:pPr>
        <w:pStyle w:val="Style3"/>
        <w:ind w:left="0"/>
        <w:rPr>
          <w:sz w:val="24"/>
          <w:szCs w:val="24"/>
        </w:rPr>
      </w:pPr>
      <w:r w:rsidRPr="00556C39">
        <w:rPr>
          <w:sz w:val="24"/>
          <w:szCs w:val="24"/>
        </w:rPr>
        <w:t>A. General Directions </w:t>
      </w:r>
    </w:p>
    <w:p w14:paraId="651634F7" w14:textId="77777777" w:rsidR="00475162" w:rsidRPr="00556C39" w:rsidRDefault="00475162" w:rsidP="00475162">
      <w:pPr>
        <w:spacing w:after="0"/>
        <w:textAlignment w:val="baseline"/>
        <w:rPr>
          <w:rFonts w:ascii="Poppins" w:hAnsi="Poppins" w:cs="Poppins"/>
          <w:color w:val="333333"/>
          <w:sz w:val="16"/>
          <w:szCs w:val="16"/>
        </w:rPr>
      </w:pPr>
      <w:r w:rsidRPr="00556C39">
        <w:rPr>
          <w:rFonts w:ascii="Poppins" w:hAnsi="Poppins" w:cs="Poppins"/>
          <w:color w:val="333333"/>
          <w:sz w:val="20"/>
          <w:szCs w:val="20"/>
        </w:rPr>
        <w:t>This process and form are for External Research Requests, to be used by all research entities requesting to conduct research within the District, including employees who aim to conduct research as university students. </w:t>
      </w:r>
    </w:p>
    <w:p w14:paraId="1FFACF22" w14:textId="3A3C8679" w:rsidR="00475162" w:rsidRPr="00556C39" w:rsidRDefault="00475162" w:rsidP="00475162">
      <w:pPr>
        <w:pStyle w:val="paragraph"/>
        <w:shd w:val="clear" w:color="auto" w:fill="FFFFFF" w:themeFill="background1"/>
        <w:spacing w:before="0" w:after="0" w:afterAutospacing="0"/>
        <w:textAlignment w:val="baseline"/>
        <w:rPr>
          <w:rStyle w:val="normaltextrun"/>
          <w:rFonts w:ascii="Poppins" w:eastAsiaTheme="majorEastAsia" w:hAnsi="Poppins" w:cs="Poppins"/>
          <w:color w:val="333333"/>
          <w:sz w:val="20"/>
          <w:szCs w:val="20"/>
        </w:rPr>
      </w:pPr>
      <w:r w:rsidRPr="00556C39">
        <w:rPr>
          <w:rStyle w:val="normaltextrun"/>
          <w:rFonts w:ascii="Poppins" w:eastAsiaTheme="majorEastAsia" w:hAnsi="Poppins" w:cs="Poppins"/>
          <w:color w:val="333333"/>
          <w:sz w:val="20"/>
          <w:szCs w:val="20"/>
        </w:rPr>
        <w:t xml:space="preserve">Please review the following Standard CERR Approval Process document for the online research proposal submission form as these items are required for completing the form. Footnotes with </w:t>
      </w:r>
      <w:r w:rsidRPr="00556C39">
        <w:rPr>
          <w:rStyle w:val="normaltextrun"/>
          <w:rFonts w:ascii="Poppins" w:eastAsiaTheme="majorEastAsia" w:hAnsi="Poppins" w:cs="Poppins"/>
          <w:color w:val="C00000"/>
          <w:sz w:val="20"/>
          <w:szCs w:val="20"/>
        </w:rPr>
        <w:t>red text</w:t>
      </w:r>
      <w:r w:rsidRPr="00556C39">
        <w:rPr>
          <w:rStyle w:val="normaltextrun"/>
          <w:rFonts w:ascii="Poppins" w:eastAsiaTheme="majorEastAsia" w:hAnsi="Poppins" w:cs="Poppins"/>
          <w:color w:val="333333"/>
          <w:sz w:val="20"/>
          <w:szCs w:val="20"/>
        </w:rPr>
        <w:t xml:space="preserve"> describe District legal and procedural requirements regarding research. CERR expects researchers to proactively address District requirements in their proposals. For more information about research requirements, please see the FAQ linked in the right panel of the webpage. Proposals that do not adhere to the format (e.g., are missing required documents) or address legal or procedural requirements delineated in the guidelines </w:t>
      </w:r>
      <w:r w:rsidRPr="00556C39">
        <w:rPr>
          <w:rStyle w:val="normaltextrun"/>
          <w:rFonts w:ascii="Poppins" w:eastAsiaTheme="majorEastAsia" w:hAnsi="Poppins" w:cs="Poppins"/>
          <w:color w:val="333333"/>
          <w:sz w:val="20"/>
          <w:szCs w:val="20"/>
          <w:u w:val="single"/>
        </w:rPr>
        <w:t>will not be considered for review.</w:t>
      </w:r>
      <w:r w:rsidRPr="00556C39">
        <w:rPr>
          <w:rStyle w:val="eop"/>
          <w:rFonts w:ascii="Poppins" w:eastAsiaTheme="majorEastAsia" w:hAnsi="Poppins" w:cs="Poppins"/>
          <w:color w:val="333333"/>
          <w:sz w:val="20"/>
          <w:szCs w:val="20"/>
        </w:rPr>
        <w:t xml:space="preserve"> </w:t>
      </w:r>
    </w:p>
    <w:p w14:paraId="73E9184D"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16"/>
          <w:szCs w:val="16"/>
        </w:rPr>
      </w:pPr>
      <w:r w:rsidRPr="00556C39">
        <w:rPr>
          <w:rStyle w:val="normaltextrun"/>
          <w:rFonts w:eastAsiaTheme="majorEastAsia"/>
          <w:color w:val="333333"/>
          <w:sz w:val="20"/>
          <w:szCs w:val="20"/>
          <w:u w:val="single"/>
        </w:rPr>
        <w:t> </w:t>
      </w:r>
      <w:r w:rsidRPr="00556C39">
        <w:rPr>
          <w:rStyle w:val="normaltextrun"/>
          <w:rFonts w:ascii="Poppins" w:eastAsiaTheme="majorEastAsia" w:hAnsi="Poppins" w:cs="Poppins"/>
          <w:color w:val="333333"/>
          <w:sz w:val="20"/>
          <w:szCs w:val="20"/>
          <w:u w:val="single"/>
        </w:rPr>
        <w:t>We strongly recommend you complete the research proposal submission form’s sections in this Microsoft Word document, save it, and then copy and paste the text into the online proposal form’s sections.</w:t>
      </w:r>
      <w:r w:rsidRPr="00556C39">
        <w:rPr>
          <w:rStyle w:val="normaltextrun"/>
          <w:rFonts w:ascii="Poppins" w:eastAsiaTheme="majorEastAsia" w:hAnsi="Poppins" w:cs="Poppins"/>
          <w:color w:val="333333"/>
          <w:sz w:val="20"/>
          <w:szCs w:val="20"/>
        </w:rPr>
        <w:t xml:space="preserve"> This document will also be useful if you are asked to revise your proposal.</w:t>
      </w:r>
      <w:r w:rsidRPr="00556C39">
        <w:rPr>
          <w:rStyle w:val="eop"/>
          <w:rFonts w:ascii="Poppins" w:eastAsiaTheme="majorEastAsia" w:hAnsi="Poppins" w:cs="Poppins"/>
          <w:color w:val="333333"/>
          <w:sz w:val="20"/>
          <w:szCs w:val="20"/>
        </w:rPr>
        <w:t> </w:t>
      </w:r>
    </w:p>
    <w:p w14:paraId="505630B7"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16"/>
          <w:szCs w:val="16"/>
        </w:rPr>
      </w:pPr>
      <w:r w:rsidRPr="00556C39">
        <w:rPr>
          <w:rStyle w:val="normaltextrun"/>
          <w:rFonts w:ascii="Poppins" w:eastAsiaTheme="majorEastAsia" w:hAnsi="Poppins" w:cs="Poppins"/>
          <w:color w:val="333333"/>
          <w:sz w:val="20"/>
          <w:szCs w:val="20"/>
        </w:rPr>
        <w:t>Do not save your submission unless all required fields are completed. You are unable to save information to edit later. We recommend that you copy and paste information into the required fields to ensure all information is saved. Each field has a character limit of 2500 characters. You can use the character count tool in Microsoft Word to count all characters.</w:t>
      </w:r>
      <w:r w:rsidRPr="00556C39">
        <w:rPr>
          <w:rStyle w:val="eop"/>
          <w:rFonts w:ascii="Poppins" w:eastAsiaTheme="majorEastAsia" w:hAnsi="Poppins" w:cs="Poppins"/>
          <w:color w:val="333333"/>
          <w:sz w:val="20"/>
          <w:szCs w:val="20"/>
        </w:rPr>
        <w:t> </w:t>
      </w:r>
    </w:p>
    <w:p w14:paraId="1597C84E"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16"/>
          <w:szCs w:val="16"/>
        </w:rPr>
      </w:pPr>
      <w:r w:rsidRPr="00556C39">
        <w:rPr>
          <w:rStyle w:val="normaltextrun"/>
          <w:rFonts w:ascii="Poppins" w:eastAsiaTheme="majorEastAsia" w:hAnsi="Poppins" w:cs="Poppins"/>
          <w:color w:val="333333"/>
          <w:sz w:val="20"/>
          <w:szCs w:val="20"/>
          <w:u w:val="single"/>
        </w:rPr>
        <w:t>The link to complete and submit your proposal is available on our proposal submission webpage and will be active only during the submission window.</w:t>
      </w:r>
      <w:r w:rsidRPr="00556C39">
        <w:rPr>
          <w:rStyle w:val="eop"/>
          <w:rFonts w:ascii="Poppins" w:eastAsiaTheme="majorEastAsia" w:hAnsi="Poppins" w:cs="Poppins"/>
          <w:color w:val="333333"/>
          <w:sz w:val="20"/>
          <w:szCs w:val="20"/>
        </w:rPr>
        <w:t> </w:t>
      </w:r>
    </w:p>
    <w:p w14:paraId="7AEC1A6B" w14:textId="77777777" w:rsidR="00475162" w:rsidRPr="00556C39" w:rsidRDefault="00475162" w:rsidP="00475162">
      <w:pPr>
        <w:pStyle w:val="paragraph"/>
        <w:shd w:val="clear" w:color="auto" w:fill="FFFFFF"/>
        <w:spacing w:before="0" w:after="0" w:afterAutospacing="0"/>
        <w:textAlignment w:val="baseline"/>
        <w:rPr>
          <w:rStyle w:val="eop"/>
          <w:rFonts w:ascii="Poppins" w:eastAsiaTheme="majorEastAsia" w:hAnsi="Poppins" w:cs="Poppins"/>
          <w:color w:val="333333"/>
          <w:sz w:val="20"/>
          <w:szCs w:val="20"/>
        </w:rPr>
      </w:pPr>
      <w:r w:rsidRPr="00556C39">
        <w:rPr>
          <w:rStyle w:val="normaltextrun"/>
          <w:rFonts w:ascii="Poppins" w:eastAsiaTheme="majorEastAsia" w:hAnsi="Poppins" w:cs="Poppins"/>
          <w:color w:val="333333"/>
          <w:sz w:val="20"/>
          <w:szCs w:val="20"/>
        </w:rPr>
        <w:t xml:space="preserve">You will receive a confirmation email with a proposal identification number once your proposal is submitted. Please refer to this identification number </w:t>
      </w:r>
      <w:r w:rsidRPr="00556C39">
        <w:rPr>
          <w:rStyle w:val="Strong"/>
          <w:rFonts w:ascii="Poppins" w:hAnsi="Poppins" w:cs="Poppins"/>
          <w:color w:val="333333"/>
          <w:sz w:val="20"/>
          <w:szCs w:val="20"/>
        </w:rPr>
        <w:t>in any correspondence regarding your research application.</w:t>
      </w:r>
      <w:r w:rsidRPr="00556C39">
        <w:rPr>
          <w:rStyle w:val="eop"/>
          <w:rFonts w:ascii="Poppins" w:eastAsiaTheme="majorEastAsia" w:hAnsi="Poppins" w:cs="Poppins"/>
          <w:color w:val="333333"/>
          <w:sz w:val="20"/>
          <w:szCs w:val="20"/>
        </w:rPr>
        <w:t> </w:t>
      </w:r>
    </w:p>
    <w:p w14:paraId="4EBE8304" w14:textId="77777777" w:rsidR="00475162" w:rsidRPr="00556C39" w:rsidRDefault="00475162" w:rsidP="00475162">
      <w:pPr>
        <w:pStyle w:val="paragraph"/>
        <w:shd w:val="clear" w:color="auto" w:fill="FFFFFF"/>
        <w:spacing w:before="0" w:after="0" w:afterAutospacing="0"/>
        <w:textAlignment w:val="baseline"/>
        <w:rPr>
          <w:rFonts w:ascii="Poppins" w:eastAsiaTheme="majorEastAsia" w:hAnsi="Poppins" w:cs="Poppins"/>
          <w:color w:val="333333"/>
          <w:sz w:val="21"/>
          <w:szCs w:val="21"/>
        </w:rPr>
      </w:pPr>
    </w:p>
    <w:p w14:paraId="7DB50BF0" w14:textId="77777777" w:rsidR="00475162" w:rsidRPr="00556C39" w:rsidRDefault="00475162" w:rsidP="00475162">
      <w:pPr>
        <w:pStyle w:val="Style3"/>
        <w:spacing w:after="0"/>
        <w:ind w:left="0"/>
        <w:rPr>
          <w:sz w:val="24"/>
          <w:szCs w:val="24"/>
        </w:rPr>
      </w:pPr>
      <w:r w:rsidRPr="00556C39">
        <w:rPr>
          <w:rStyle w:val="normaltextrun"/>
          <w:sz w:val="24"/>
          <w:szCs w:val="24"/>
        </w:rPr>
        <w:t>B. Template for Online External Research Proposal Submissions</w:t>
      </w:r>
      <w:r w:rsidRPr="00556C39">
        <w:rPr>
          <w:rStyle w:val="eop"/>
          <w:sz w:val="24"/>
          <w:szCs w:val="24"/>
        </w:rPr>
        <w:t> </w:t>
      </w:r>
    </w:p>
    <w:p w14:paraId="2597EE13" w14:textId="77777777" w:rsidR="00475162" w:rsidRPr="00556C39" w:rsidRDefault="00475162" w:rsidP="00475162">
      <w:pPr>
        <w:pStyle w:val="paragraph"/>
        <w:spacing w:before="0" w:beforeAutospacing="0" w:after="240" w:afterAutospacing="0"/>
        <w:textAlignment w:val="baseline"/>
        <w:rPr>
          <w:rFonts w:ascii="Poppins" w:hAnsi="Poppins" w:cs="Poppins"/>
          <w:color w:val="333333"/>
          <w:sz w:val="18"/>
          <w:szCs w:val="18"/>
        </w:rPr>
      </w:pPr>
      <w:r w:rsidRPr="00556C39">
        <w:rPr>
          <w:rStyle w:val="normaltextrun"/>
          <w:rFonts w:ascii="Poppins" w:eastAsiaTheme="majorEastAsia" w:hAnsi="Poppins" w:cs="Poppins"/>
          <w:color w:val="333333"/>
          <w:sz w:val="21"/>
          <w:szCs w:val="21"/>
        </w:rPr>
        <w:t>Please note the order and format of each question and field as it will appear on the online form. This will allow you to easily copy and paste your information from this Word document. Descriptions for each item are also available on the online form. Most fields are required.</w:t>
      </w:r>
      <w:r w:rsidRPr="00556C39">
        <w:rPr>
          <w:rStyle w:val="eop"/>
          <w:rFonts w:ascii="Poppins" w:eastAsiaTheme="majorEastAsia" w:hAnsi="Poppins" w:cs="Poppins"/>
          <w:color w:val="333333"/>
          <w:sz w:val="21"/>
          <w:szCs w:val="21"/>
        </w:rPr>
        <w:t> </w:t>
      </w:r>
    </w:p>
    <w:p w14:paraId="50951A5B" w14:textId="77777777" w:rsidR="00475162" w:rsidRPr="00556C39" w:rsidRDefault="00475162" w:rsidP="00475162">
      <w:pPr>
        <w:pStyle w:val="Style4"/>
        <w:rPr>
          <w:b/>
          <w:bCs/>
          <w:sz w:val="14"/>
          <w:szCs w:val="14"/>
        </w:rPr>
      </w:pPr>
      <w:r w:rsidRPr="00556C39">
        <w:rPr>
          <w:rStyle w:val="normaltextrun"/>
        </w:rPr>
        <w:t>Background Information</w:t>
      </w:r>
      <w:r w:rsidRPr="00556C39">
        <w:rPr>
          <w:rStyle w:val="eop"/>
          <w:b/>
          <w:bCs/>
        </w:rPr>
        <w:t> </w:t>
      </w:r>
    </w:p>
    <w:p w14:paraId="0320EB88"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Proposal Submission Window:</w:t>
      </w:r>
      <w:r w:rsidRPr="00556C39">
        <w:rPr>
          <w:rStyle w:val="normaltextrun"/>
          <w:rFonts w:eastAsiaTheme="majorEastAsia"/>
          <w:b/>
          <w:bCs/>
          <w:color w:val="333333"/>
          <w:sz w:val="20"/>
          <w:szCs w:val="20"/>
        </w:rPr>
        <w:t> </w:t>
      </w:r>
      <w:r w:rsidRPr="00556C39">
        <w:rPr>
          <w:rStyle w:val="normaltextrun"/>
          <w:rFonts w:ascii="Poppins" w:eastAsiaTheme="majorEastAsia" w:hAnsi="Poppins" w:cs="Poppins"/>
          <w:color w:val="333333"/>
          <w:sz w:val="20"/>
          <w:szCs w:val="20"/>
        </w:rPr>
        <w:t>(A drop-down menu of date options are given)</w:t>
      </w:r>
      <w:r w:rsidRPr="00556C39">
        <w:rPr>
          <w:rStyle w:val="eop"/>
          <w:rFonts w:ascii="Poppins" w:eastAsiaTheme="majorEastAsia" w:hAnsi="Poppins" w:cs="Poppins"/>
          <w:color w:val="333333"/>
          <w:sz w:val="20"/>
          <w:szCs w:val="20"/>
        </w:rPr>
        <w:t> </w:t>
      </w:r>
    </w:p>
    <w:p w14:paraId="20F8650C" w14:textId="77777777" w:rsidR="00475162" w:rsidRPr="00556C39" w:rsidRDefault="00475162" w:rsidP="00475162">
      <w:pPr>
        <w:pStyle w:val="paragraph"/>
        <w:spacing w:before="0" w:after="0" w:afterAutospacing="0"/>
        <w:textAlignment w:val="baseline"/>
        <w:rPr>
          <w:rFonts w:ascii="Poppins" w:hAnsi="Poppins" w:cs="Poppins"/>
          <w:b/>
          <w:bCs/>
          <w:color w:val="333333"/>
          <w:sz w:val="20"/>
          <w:szCs w:val="20"/>
        </w:rPr>
      </w:pPr>
      <w:r w:rsidRPr="00556C39">
        <w:rPr>
          <w:rStyle w:val="normaltextrun"/>
          <w:rFonts w:ascii="Poppins" w:eastAsiaTheme="majorEastAsia" w:hAnsi="Poppins" w:cs="Poppins"/>
          <w:b/>
          <w:bCs/>
          <w:color w:val="333333"/>
          <w:sz w:val="20"/>
          <w:szCs w:val="20"/>
        </w:rPr>
        <w:t>Researcher First Name:</w:t>
      </w:r>
      <w:r w:rsidRPr="00556C39">
        <w:rPr>
          <w:rStyle w:val="eop"/>
          <w:rFonts w:ascii="Poppins" w:eastAsiaTheme="majorEastAsia" w:hAnsi="Poppins" w:cs="Poppins"/>
          <w:b/>
          <w:bCs/>
          <w:color w:val="333333"/>
          <w:sz w:val="20"/>
          <w:szCs w:val="20"/>
        </w:rPr>
        <w:t> </w:t>
      </w:r>
    </w:p>
    <w:p w14:paraId="74495061" w14:textId="77777777" w:rsidR="00475162" w:rsidRPr="00556C39" w:rsidRDefault="00475162" w:rsidP="00475162">
      <w:pPr>
        <w:pStyle w:val="paragraph"/>
        <w:spacing w:before="0" w:after="0" w:afterAutospacing="0"/>
        <w:textAlignment w:val="baseline"/>
        <w:rPr>
          <w:rFonts w:ascii="Poppins" w:hAnsi="Poppins" w:cs="Poppins"/>
          <w:b/>
          <w:bCs/>
          <w:color w:val="333333"/>
          <w:sz w:val="20"/>
          <w:szCs w:val="20"/>
        </w:rPr>
      </w:pPr>
      <w:r w:rsidRPr="00556C39">
        <w:rPr>
          <w:rStyle w:val="normaltextrun"/>
          <w:rFonts w:ascii="Poppins" w:eastAsiaTheme="majorEastAsia" w:hAnsi="Poppins" w:cs="Poppins"/>
          <w:b/>
          <w:bCs/>
          <w:color w:val="333333"/>
          <w:sz w:val="20"/>
          <w:szCs w:val="20"/>
        </w:rPr>
        <w:t>Researcher Last Name:</w:t>
      </w:r>
      <w:r w:rsidRPr="00556C39">
        <w:rPr>
          <w:rStyle w:val="eop"/>
          <w:rFonts w:ascii="Poppins" w:eastAsiaTheme="majorEastAsia" w:hAnsi="Poppins" w:cs="Poppins"/>
          <w:b/>
          <w:bCs/>
          <w:color w:val="333333"/>
          <w:sz w:val="20"/>
          <w:szCs w:val="20"/>
        </w:rPr>
        <w:t> </w:t>
      </w:r>
    </w:p>
    <w:p w14:paraId="3B9D93F9" w14:textId="77777777" w:rsidR="00475162" w:rsidRPr="00556C39" w:rsidRDefault="00475162" w:rsidP="00475162">
      <w:pPr>
        <w:pStyle w:val="paragraph"/>
        <w:spacing w:before="0" w:beforeAutospacing="0" w:after="0" w:afterAutospacing="0"/>
        <w:textAlignment w:val="baseline"/>
        <w:rPr>
          <w:rStyle w:val="normaltextrun"/>
          <w:rFonts w:ascii="Poppins" w:eastAsiaTheme="majorEastAsia" w:hAnsi="Poppins" w:cs="Poppins"/>
          <w:b/>
          <w:bCs/>
          <w:color w:val="333333"/>
          <w:sz w:val="20"/>
          <w:szCs w:val="20"/>
        </w:rPr>
      </w:pPr>
    </w:p>
    <w:p w14:paraId="27427F51" w14:textId="77777777" w:rsidR="00475162" w:rsidRPr="00556C39" w:rsidRDefault="00475162" w:rsidP="00475162">
      <w:pPr>
        <w:pStyle w:val="paragraph"/>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Researcher Role:</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(A drop-down menu is provided with the following categories: Research Professional/Evaluator, University Professor, University Student, and Other)</w:t>
      </w:r>
      <w:r w:rsidRPr="00556C39">
        <w:rPr>
          <w:rStyle w:val="eop"/>
          <w:rFonts w:ascii="Poppins" w:eastAsiaTheme="majorEastAsia" w:hAnsi="Poppins" w:cs="Poppins"/>
          <w:color w:val="333333"/>
          <w:sz w:val="20"/>
          <w:szCs w:val="20"/>
        </w:rPr>
        <w:t> </w:t>
      </w:r>
    </w:p>
    <w:p w14:paraId="3D1B0152" w14:textId="77777777" w:rsidR="00475162" w:rsidRPr="00556C39" w:rsidRDefault="00475162" w:rsidP="00475162">
      <w:pPr>
        <w:pStyle w:val="paragraph"/>
        <w:spacing w:before="0" w:after="0" w:afterAutospacing="0"/>
        <w:textAlignment w:val="baseline"/>
        <w:rPr>
          <w:rFonts w:ascii="Poppins" w:hAnsi="Poppins" w:cs="Poppins"/>
          <w:b/>
          <w:bCs/>
          <w:color w:val="333333"/>
          <w:sz w:val="20"/>
          <w:szCs w:val="20"/>
        </w:rPr>
      </w:pPr>
      <w:r w:rsidRPr="00556C39">
        <w:rPr>
          <w:rStyle w:val="normaltextrun"/>
          <w:rFonts w:ascii="Poppins" w:eastAsiaTheme="majorEastAsia" w:hAnsi="Poppins" w:cs="Poppins"/>
          <w:b/>
          <w:bCs/>
          <w:color w:val="333333"/>
          <w:sz w:val="20"/>
          <w:szCs w:val="20"/>
        </w:rPr>
        <w:t>Address: </w:t>
      </w:r>
      <w:r w:rsidRPr="00556C39">
        <w:rPr>
          <w:rStyle w:val="eop"/>
          <w:rFonts w:ascii="Poppins" w:eastAsiaTheme="majorEastAsia" w:hAnsi="Poppins" w:cs="Poppins"/>
          <w:b/>
          <w:bCs/>
          <w:color w:val="333333"/>
          <w:sz w:val="20"/>
          <w:szCs w:val="20"/>
        </w:rPr>
        <w:t> </w:t>
      </w:r>
    </w:p>
    <w:p w14:paraId="500E77C9" w14:textId="77777777" w:rsidR="00475162" w:rsidRPr="00556C39" w:rsidRDefault="00475162" w:rsidP="00475162">
      <w:pPr>
        <w:pStyle w:val="paragraph"/>
        <w:spacing w:before="0" w:after="0" w:afterAutospacing="0"/>
        <w:textAlignment w:val="baseline"/>
        <w:rPr>
          <w:rFonts w:ascii="Poppins" w:hAnsi="Poppins" w:cs="Poppins"/>
          <w:b/>
          <w:bCs/>
          <w:color w:val="333333"/>
          <w:sz w:val="20"/>
          <w:szCs w:val="20"/>
        </w:rPr>
      </w:pPr>
      <w:r w:rsidRPr="00556C39">
        <w:rPr>
          <w:rStyle w:val="normaltextrun"/>
          <w:rFonts w:ascii="Poppins" w:eastAsiaTheme="majorEastAsia" w:hAnsi="Poppins" w:cs="Poppins"/>
          <w:b/>
          <w:bCs/>
          <w:color w:val="333333"/>
          <w:sz w:val="20"/>
          <w:szCs w:val="20"/>
        </w:rPr>
        <w:t>Phone Number:</w:t>
      </w:r>
      <w:r w:rsidRPr="00556C39">
        <w:rPr>
          <w:rStyle w:val="eop"/>
          <w:rFonts w:ascii="Poppins" w:eastAsiaTheme="majorEastAsia" w:hAnsi="Poppins" w:cs="Poppins"/>
          <w:b/>
          <w:bCs/>
          <w:color w:val="333333"/>
          <w:sz w:val="20"/>
          <w:szCs w:val="20"/>
        </w:rPr>
        <w:t> </w:t>
      </w:r>
    </w:p>
    <w:p w14:paraId="5616416B" w14:textId="77777777" w:rsidR="00475162" w:rsidRPr="00556C39" w:rsidRDefault="00475162" w:rsidP="00475162">
      <w:pPr>
        <w:pStyle w:val="paragraph"/>
        <w:spacing w:before="0" w:beforeAutospacing="0" w:after="0" w:afterAutospacing="0"/>
        <w:textAlignment w:val="baseline"/>
        <w:rPr>
          <w:rStyle w:val="normaltextrun"/>
          <w:rFonts w:ascii="Poppins" w:eastAsiaTheme="majorEastAsia" w:hAnsi="Poppins" w:cs="Poppins"/>
          <w:color w:val="333333"/>
          <w:sz w:val="20"/>
          <w:szCs w:val="20"/>
        </w:rPr>
      </w:pPr>
    </w:p>
    <w:p w14:paraId="2ED89930" w14:textId="77777777" w:rsidR="00475162" w:rsidRPr="00556C39" w:rsidRDefault="00475162" w:rsidP="00475162">
      <w:pPr>
        <w:pStyle w:val="paragraph"/>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Affiliation:</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(A drop-down menu is provided with the following categories: College/University, Health Organization, Research or Evaluation Firm (For-Profit Organization), Research or Evaluation Firm (Nonprofit Organization, and Other)</w:t>
      </w:r>
      <w:r w:rsidRPr="00556C39">
        <w:rPr>
          <w:rStyle w:val="eop"/>
          <w:rFonts w:ascii="Poppins" w:eastAsiaTheme="majorEastAsia" w:hAnsi="Poppins" w:cs="Poppins"/>
          <w:color w:val="333333"/>
          <w:sz w:val="20"/>
          <w:szCs w:val="20"/>
        </w:rPr>
        <w:t> </w:t>
      </w:r>
    </w:p>
    <w:p w14:paraId="46798ED1" w14:textId="77777777" w:rsidR="00475162" w:rsidRPr="00556C39" w:rsidRDefault="00475162" w:rsidP="00475162">
      <w:pPr>
        <w:pStyle w:val="paragraph"/>
        <w:numPr>
          <w:ilvl w:val="0"/>
          <w:numId w:val="11"/>
        </w:numPr>
        <w:tabs>
          <w:tab w:val="left" w:pos="720"/>
        </w:tabs>
        <w:spacing w:before="0" w:beforeAutospacing="0" w:after="0" w:afterAutospacing="0"/>
        <w:ind w:left="36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College/University (Including student research sponsored by a college/university and supervised by a faculty member. Please include a letter of sponsorship from a faculty advisor. This letter should have a faculty advisor's contact information and should be included in the Appendix.)</w:t>
      </w:r>
      <w:r w:rsidRPr="00556C39">
        <w:rPr>
          <w:rStyle w:val="eop"/>
          <w:rFonts w:ascii="Poppins" w:eastAsiaTheme="majorEastAsia" w:hAnsi="Poppins" w:cs="Poppins"/>
          <w:color w:val="333333"/>
          <w:sz w:val="20"/>
          <w:szCs w:val="20"/>
        </w:rPr>
        <w:t> </w:t>
      </w:r>
    </w:p>
    <w:p w14:paraId="4068D399" w14:textId="77777777" w:rsidR="00475162" w:rsidRPr="00556C39" w:rsidRDefault="00475162" w:rsidP="00475162">
      <w:pPr>
        <w:pStyle w:val="paragraph"/>
        <w:numPr>
          <w:ilvl w:val="0"/>
          <w:numId w:val="11"/>
        </w:numPr>
        <w:tabs>
          <w:tab w:val="left" w:pos="720"/>
        </w:tabs>
        <w:spacing w:before="0" w:beforeAutospacing="0" w:after="0" w:afterAutospacing="0"/>
        <w:ind w:left="36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Health Organization </w:t>
      </w:r>
      <w:r w:rsidRPr="00556C39">
        <w:rPr>
          <w:rStyle w:val="eop"/>
          <w:rFonts w:ascii="Poppins" w:eastAsiaTheme="majorEastAsia" w:hAnsi="Poppins" w:cs="Poppins"/>
          <w:color w:val="333333"/>
          <w:sz w:val="20"/>
          <w:szCs w:val="20"/>
        </w:rPr>
        <w:t> </w:t>
      </w:r>
    </w:p>
    <w:p w14:paraId="108A6F19" w14:textId="77777777" w:rsidR="00475162" w:rsidRPr="00556C39" w:rsidRDefault="00475162" w:rsidP="00475162">
      <w:pPr>
        <w:pStyle w:val="paragraph"/>
        <w:numPr>
          <w:ilvl w:val="0"/>
          <w:numId w:val="11"/>
        </w:numPr>
        <w:tabs>
          <w:tab w:val="left" w:pos="720"/>
        </w:tabs>
        <w:spacing w:before="0" w:beforeAutospacing="0" w:after="0" w:afterAutospacing="0"/>
        <w:ind w:left="36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Research or Evaluation Firm (For-Profit Organization)</w:t>
      </w:r>
      <w:r w:rsidRPr="00556C39">
        <w:rPr>
          <w:rStyle w:val="eop"/>
          <w:rFonts w:ascii="Poppins" w:eastAsiaTheme="majorEastAsia" w:hAnsi="Poppins" w:cs="Poppins"/>
          <w:color w:val="333333"/>
          <w:sz w:val="20"/>
          <w:szCs w:val="20"/>
        </w:rPr>
        <w:t> </w:t>
      </w:r>
    </w:p>
    <w:p w14:paraId="29D4D5BE" w14:textId="77777777" w:rsidR="00475162" w:rsidRPr="00556C39" w:rsidRDefault="00475162" w:rsidP="00475162">
      <w:pPr>
        <w:pStyle w:val="paragraph"/>
        <w:numPr>
          <w:ilvl w:val="0"/>
          <w:numId w:val="12"/>
        </w:numPr>
        <w:tabs>
          <w:tab w:val="left" w:pos="720"/>
        </w:tabs>
        <w:spacing w:before="0" w:beforeAutospacing="0" w:after="0" w:afterAutospacing="0"/>
        <w:ind w:left="36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Research or Evaluation Firm (Nonprofit Organization) </w:t>
      </w:r>
      <w:r w:rsidRPr="00556C39">
        <w:rPr>
          <w:rStyle w:val="eop"/>
          <w:rFonts w:ascii="Poppins" w:eastAsiaTheme="majorEastAsia" w:hAnsi="Poppins" w:cs="Poppins"/>
          <w:color w:val="333333"/>
          <w:sz w:val="20"/>
          <w:szCs w:val="20"/>
        </w:rPr>
        <w:t> </w:t>
      </w:r>
    </w:p>
    <w:p w14:paraId="6518B4AF" w14:textId="77777777" w:rsidR="00475162" w:rsidRPr="00556C39" w:rsidRDefault="00475162" w:rsidP="00475162">
      <w:pPr>
        <w:pStyle w:val="paragraph"/>
        <w:numPr>
          <w:ilvl w:val="0"/>
          <w:numId w:val="12"/>
        </w:numPr>
        <w:tabs>
          <w:tab w:val="left" w:pos="720"/>
        </w:tabs>
        <w:spacing w:before="0" w:beforeAutospacing="0" w:after="0" w:afterAutospacing="0"/>
        <w:ind w:left="36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Other</w:t>
      </w:r>
      <w:r w:rsidRPr="00556C39">
        <w:rPr>
          <w:rStyle w:val="eop"/>
          <w:rFonts w:ascii="Poppins" w:eastAsiaTheme="majorEastAsia" w:hAnsi="Poppins" w:cs="Poppins"/>
          <w:color w:val="333333"/>
          <w:sz w:val="20"/>
          <w:szCs w:val="20"/>
        </w:rPr>
        <w:t> </w:t>
      </w:r>
    </w:p>
    <w:p w14:paraId="7FD89588" w14:textId="77777777" w:rsidR="00475162" w:rsidRPr="00556C39" w:rsidRDefault="00475162" w:rsidP="00475162">
      <w:pPr>
        <w:pStyle w:val="paragraph"/>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i/>
          <w:iCs/>
          <w:color w:val="333333"/>
          <w:sz w:val="20"/>
          <w:szCs w:val="20"/>
        </w:rPr>
        <w:t xml:space="preserve">Note: </w:t>
      </w:r>
      <w:r w:rsidRPr="00556C39">
        <w:rPr>
          <w:rStyle w:val="normaltextrun"/>
          <w:rFonts w:ascii="Poppins" w:eastAsiaTheme="majorEastAsia" w:hAnsi="Poppins" w:cs="Poppins"/>
          <w:color w:val="333333"/>
          <w:sz w:val="20"/>
          <w:szCs w:val="20"/>
        </w:rPr>
        <w:t>Research may sometimes be sponsored by a for-profit entity such as a textbook publisher, or a non-profit agency with a primary mission other than scholarly research. Because of the potential for biased outcomes, inappropriate incentives, and misappropriation of public resources, the proposal will be held to an extremely high standard of validity and justification in terms of benefit to the District.</w:t>
      </w:r>
      <w:r w:rsidRPr="00556C39">
        <w:rPr>
          <w:rStyle w:val="eop"/>
          <w:rFonts w:ascii="Poppins" w:eastAsiaTheme="majorEastAsia" w:hAnsi="Poppins" w:cs="Poppins"/>
          <w:color w:val="333333"/>
          <w:sz w:val="20"/>
          <w:szCs w:val="20"/>
        </w:rPr>
        <w:t> </w:t>
      </w:r>
    </w:p>
    <w:p w14:paraId="32ED7B31" w14:textId="77777777" w:rsidR="00475162" w:rsidRPr="00556C39" w:rsidRDefault="00475162" w:rsidP="00475162">
      <w:pPr>
        <w:pStyle w:val="paragraph"/>
        <w:spacing w:before="0" w:after="0" w:afterAutospacing="0"/>
        <w:textAlignment w:val="baseline"/>
        <w:rPr>
          <w:rFonts w:ascii="Poppins" w:hAnsi="Poppins" w:cs="Poppins"/>
          <w:b/>
          <w:bCs/>
          <w:color w:val="333333"/>
          <w:sz w:val="20"/>
          <w:szCs w:val="20"/>
        </w:rPr>
      </w:pPr>
      <w:r w:rsidRPr="00556C39">
        <w:rPr>
          <w:rStyle w:val="normaltextrun"/>
          <w:rFonts w:ascii="Poppins" w:eastAsiaTheme="majorEastAsia" w:hAnsi="Poppins" w:cs="Poppins"/>
          <w:b/>
          <w:bCs/>
          <w:color w:val="333333"/>
          <w:sz w:val="20"/>
          <w:szCs w:val="20"/>
        </w:rPr>
        <w:t>Name of Institution/Organization:</w:t>
      </w:r>
      <w:r w:rsidRPr="00556C39">
        <w:rPr>
          <w:rStyle w:val="normaltextrun"/>
          <w:rFonts w:ascii="Poppins" w:eastAsiaTheme="majorEastAsia" w:hAnsi="Poppins" w:cs="Poppins"/>
          <w:color w:val="333333"/>
          <w:sz w:val="20"/>
          <w:szCs w:val="20"/>
        </w:rPr>
        <w:t xml:space="preserve"> Please provide the name of your Institution or Organization</w:t>
      </w:r>
      <w:r w:rsidRPr="00556C39">
        <w:rPr>
          <w:rStyle w:val="eop"/>
          <w:rFonts w:ascii="Poppins" w:eastAsiaTheme="majorEastAsia" w:hAnsi="Poppins" w:cs="Poppins"/>
          <w:b/>
          <w:bCs/>
          <w:color w:val="333333"/>
          <w:sz w:val="20"/>
          <w:szCs w:val="20"/>
        </w:rPr>
        <w:t> </w:t>
      </w:r>
    </w:p>
    <w:p w14:paraId="5B9BD925" w14:textId="77777777" w:rsidR="00475162" w:rsidRPr="00556C39" w:rsidRDefault="00475162" w:rsidP="00475162">
      <w:pPr>
        <w:pStyle w:val="paragraph"/>
        <w:spacing w:before="0" w:after="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Partner/Secondary Affiliation and Name of Institution/Organization (if applicable):</w:t>
      </w:r>
      <w:r w:rsidRPr="00556C39">
        <w:rPr>
          <w:rStyle w:val="normaltextrun"/>
          <w:rFonts w:ascii="Poppins" w:eastAsiaTheme="majorEastAsia" w:hAnsi="Poppins" w:cs="Poppins"/>
          <w:color w:val="333333"/>
          <w:sz w:val="20"/>
          <w:szCs w:val="20"/>
        </w:rPr>
        <w:t xml:space="preserve"> Please complete these if you are working in collaboration with another external entity. A representative from each entity will be required to complete a CERR Statement of Agreement – see below. </w:t>
      </w:r>
      <w:r w:rsidRPr="00556C39">
        <w:rPr>
          <w:rStyle w:val="eop"/>
          <w:rFonts w:ascii="Poppins" w:eastAsiaTheme="majorEastAsia" w:hAnsi="Poppins" w:cs="Poppins"/>
          <w:color w:val="333333"/>
          <w:sz w:val="20"/>
          <w:szCs w:val="20"/>
        </w:rPr>
        <w:t> </w:t>
      </w:r>
    </w:p>
    <w:p w14:paraId="04E65230"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Applicant's E-Mail Address:</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The confirmation of submission containing the proposal confirmation number will be sent to this e-mail address.</w:t>
      </w:r>
      <w:r w:rsidRPr="00556C39">
        <w:rPr>
          <w:rStyle w:val="eop"/>
          <w:rFonts w:ascii="Poppins" w:eastAsiaTheme="majorEastAsia" w:hAnsi="Poppins" w:cs="Poppins"/>
          <w:color w:val="333333"/>
          <w:sz w:val="20"/>
          <w:szCs w:val="20"/>
        </w:rPr>
        <w:t> </w:t>
      </w:r>
    </w:p>
    <w:p w14:paraId="12EBA494"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Please indicate if the main contact information is the same as the researcher contact information listed above:</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(Please indicate 'yes' or 'no' on the drop-down menu. If you answer 'no,' indicating that the main contact information is different, you will need to complete the next three fields. If you answer 'yes,' no further information regarding the contact person is necessary.)</w:t>
      </w:r>
      <w:r w:rsidRPr="00556C39">
        <w:rPr>
          <w:rStyle w:val="eop"/>
          <w:rFonts w:ascii="Poppins" w:eastAsiaTheme="majorEastAsia" w:hAnsi="Poppins" w:cs="Poppins"/>
          <w:color w:val="333333"/>
          <w:sz w:val="20"/>
          <w:szCs w:val="20"/>
        </w:rPr>
        <w:t> </w:t>
      </w:r>
    </w:p>
    <w:p w14:paraId="75156A86" w14:textId="77777777" w:rsidR="00475162" w:rsidRPr="00556C39" w:rsidRDefault="00475162" w:rsidP="00475162">
      <w:pPr>
        <w:pStyle w:val="paragraph"/>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u w:val="single"/>
        </w:rPr>
        <w:t>Main Contact First Name:</w:t>
      </w:r>
      <w:r w:rsidRPr="00556C39">
        <w:rPr>
          <w:rStyle w:val="eop"/>
          <w:rFonts w:ascii="Poppins" w:eastAsiaTheme="majorEastAsia" w:hAnsi="Poppins" w:cs="Poppins"/>
          <w:color w:val="333333"/>
          <w:sz w:val="20"/>
          <w:szCs w:val="20"/>
        </w:rPr>
        <w:t> </w:t>
      </w:r>
    </w:p>
    <w:p w14:paraId="51A48FB0" w14:textId="77777777" w:rsidR="00475162" w:rsidRPr="00556C39" w:rsidRDefault="00475162" w:rsidP="00475162">
      <w:pPr>
        <w:pStyle w:val="paragraph"/>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u w:val="single"/>
        </w:rPr>
        <w:t>Main Contact Last Name:</w:t>
      </w:r>
      <w:r w:rsidRPr="00556C39">
        <w:rPr>
          <w:rStyle w:val="eop"/>
          <w:rFonts w:ascii="Poppins" w:eastAsiaTheme="majorEastAsia" w:hAnsi="Poppins" w:cs="Poppins"/>
          <w:color w:val="333333"/>
          <w:sz w:val="20"/>
          <w:szCs w:val="20"/>
        </w:rPr>
        <w:t> </w:t>
      </w:r>
    </w:p>
    <w:p w14:paraId="31293A44"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u w:val="single"/>
        </w:rPr>
        <w:t>Main Contact E-Mail Address:</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The confirmation of submission containing the proposal confirmation number will be sent to this e-mail address.</w:t>
      </w:r>
      <w:r w:rsidRPr="00556C39">
        <w:rPr>
          <w:rStyle w:val="normaltextrun"/>
          <w:rFonts w:eastAsiaTheme="majorEastAsia"/>
          <w:color w:val="333333"/>
          <w:sz w:val="20"/>
          <w:szCs w:val="20"/>
        </w:rPr>
        <w:t> </w:t>
      </w:r>
      <w:r w:rsidRPr="00556C39">
        <w:rPr>
          <w:rStyle w:val="eop"/>
          <w:rFonts w:ascii="Poppins" w:eastAsiaTheme="majorEastAsia" w:hAnsi="Poppins" w:cs="Poppins"/>
          <w:color w:val="333333"/>
          <w:sz w:val="20"/>
          <w:szCs w:val="20"/>
        </w:rPr>
        <w:t> </w:t>
      </w:r>
    </w:p>
    <w:p w14:paraId="15AD08B0"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LAUSD Employee:</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(Please indicate 'yes' or 'no' on the drop-down menu.)</w:t>
      </w:r>
      <w:r w:rsidRPr="00556C39">
        <w:rPr>
          <w:rStyle w:val="eop"/>
          <w:rFonts w:ascii="Poppins" w:eastAsiaTheme="majorEastAsia" w:hAnsi="Poppins" w:cs="Poppins"/>
          <w:color w:val="333333"/>
          <w:sz w:val="20"/>
          <w:szCs w:val="20"/>
        </w:rPr>
        <w:t> </w:t>
      </w:r>
    </w:p>
    <w:p w14:paraId="2A331471" w14:textId="77777777" w:rsidR="00475162" w:rsidRPr="00556C39" w:rsidRDefault="00475162" w:rsidP="00475162">
      <w:pPr>
        <w:pStyle w:val="paragraph"/>
        <w:shd w:val="clear" w:color="auto" w:fill="FFFFFF"/>
        <w:spacing w:before="0" w:after="0" w:afterAutospacing="0"/>
        <w:textAlignment w:val="baseline"/>
        <w:rPr>
          <w:rStyle w:val="normaltextrun"/>
          <w:rFonts w:ascii="Poppins" w:eastAsiaTheme="majorEastAsia" w:hAnsi="Poppins" w:cs="Poppins"/>
          <w:color w:val="333333"/>
          <w:sz w:val="20"/>
          <w:szCs w:val="20"/>
        </w:rPr>
      </w:pPr>
      <w:r w:rsidRPr="00556C39">
        <w:rPr>
          <w:rStyle w:val="normaltextrun"/>
          <w:rFonts w:ascii="Poppins" w:eastAsiaTheme="majorEastAsia" w:hAnsi="Poppins" w:cs="Poppins"/>
          <w:color w:val="333333"/>
          <w:sz w:val="20"/>
          <w:szCs w:val="20"/>
        </w:rPr>
        <w:t>If yes, will you be conducting research in your own classroom, school, or district office?</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(Please indicate 'yes' or 'no' on the drop-down menu.)</w:t>
      </w:r>
      <w:r w:rsidRPr="00556C39">
        <w:rPr>
          <w:rStyle w:val="eop"/>
          <w:rFonts w:ascii="Poppins" w:eastAsiaTheme="majorEastAsia" w:hAnsi="Poppins" w:cs="Poppins"/>
          <w:color w:val="333333"/>
          <w:sz w:val="20"/>
          <w:szCs w:val="20"/>
        </w:rPr>
        <w:t> </w:t>
      </w:r>
    </w:p>
    <w:p w14:paraId="04A3F7FD" w14:textId="77777777" w:rsidR="00475162" w:rsidRPr="00556C39" w:rsidRDefault="00475162" w:rsidP="00475162">
      <w:pPr>
        <w:pStyle w:val="paragraph"/>
        <w:spacing w:before="240" w:beforeAutospacing="0" w:after="0"/>
        <w:textAlignment w:val="baseline"/>
        <w:rPr>
          <w:rFonts w:ascii="Poppins" w:hAnsi="Poppins" w:cs="Poppins"/>
          <w:b/>
          <w:bCs/>
          <w:color w:val="2F5496"/>
          <w:sz w:val="22"/>
          <w:szCs w:val="22"/>
        </w:rPr>
      </w:pPr>
      <w:r w:rsidRPr="00556C39">
        <w:rPr>
          <w:rStyle w:val="normaltextrun"/>
          <w:rFonts w:ascii="Poppins" w:eastAsiaTheme="majorEastAsia" w:hAnsi="Poppins" w:cs="Poppins"/>
          <w:color w:val="2F5496"/>
          <w:sz w:val="22"/>
          <w:szCs w:val="22"/>
        </w:rPr>
        <w:t>Proposal</w:t>
      </w:r>
      <w:r w:rsidRPr="00556C39">
        <w:rPr>
          <w:rStyle w:val="eop"/>
          <w:rFonts w:ascii="Poppins" w:eastAsiaTheme="majorEastAsia" w:hAnsi="Poppins" w:cs="Poppins"/>
          <w:b/>
          <w:bCs/>
          <w:color w:val="2F5496"/>
          <w:sz w:val="22"/>
          <w:szCs w:val="22"/>
        </w:rPr>
        <w:t> </w:t>
      </w:r>
    </w:p>
    <w:p w14:paraId="216D5C96" w14:textId="77777777" w:rsidR="00475162" w:rsidRPr="00556C39" w:rsidRDefault="00475162" w:rsidP="00475162">
      <w:pPr>
        <w:pStyle w:val="paragraph"/>
        <w:spacing w:before="0" w:after="0" w:afterAutospacing="0"/>
        <w:textAlignment w:val="baseline"/>
        <w:rPr>
          <w:rFonts w:ascii="Poppins" w:hAnsi="Poppins" w:cs="Poppins"/>
          <w:b/>
          <w:bCs/>
          <w:color w:val="333333"/>
          <w:sz w:val="20"/>
          <w:szCs w:val="20"/>
        </w:rPr>
      </w:pPr>
      <w:r w:rsidRPr="00556C39">
        <w:rPr>
          <w:rStyle w:val="normaltextrun"/>
          <w:rFonts w:ascii="Poppins" w:eastAsiaTheme="majorEastAsia" w:hAnsi="Poppins" w:cs="Poppins"/>
          <w:b/>
          <w:bCs/>
          <w:color w:val="333333"/>
          <w:sz w:val="20"/>
          <w:szCs w:val="20"/>
        </w:rPr>
        <w:t>Proposal Title:</w:t>
      </w:r>
      <w:r w:rsidRPr="00556C39">
        <w:rPr>
          <w:rStyle w:val="eop"/>
          <w:rFonts w:ascii="Poppins" w:eastAsiaTheme="majorEastAsia" w:hAnsi="Poppins" w:cs="Poppins"/>
          <w:b/>
          <w:bCs/>
          <w:color w:val="333333"/>
          <w:sz w:val="20"/>
          <w:szCs w:val="20"/>
        </w:rPr>
        <w:t> </w:t>
      </w:r>
    </w:p>
    <w:p w14:paraId="7B859864" w14:textId="77777777" w:rsidR="00475162" w:rsidRPr="00556C39" w:rsidRDefault="00475162" w:rsidP="00475162">
      <w:pPr>
        <w:pStyle w:val="paragraph"/>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Research Study Design:</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(A drop-down menu is provided with the following categories: Experimental, Survey research, Quasi-experimental, Case study, Correlational, Qualitative)</w:t>
      </w:r>
      <w:r w:rsidRPr="00556C39">
        <w:rPr>
          <w:rStyle w:val="eop"/>
          <w:rFonts w:ascii="Poppins" w:eastAsiaTheme="majorEastAsia" w:hAnsi="Poppins" w:cs="Poppins"/>
          <w:color w:val="333333"/>
          <w:sz w:val="20"/>
          <w:szCs w:val="20"/>
        </w:rPr>
        <w:t> </w:t>
      </w:r>
    </w:p>
    <w:p w14:paraId="4F34337B"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Study Start Date:</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(The exact date must be selected)</w:t>
      </w:r>
      <w:r w:rsidRPr="00556C39">
        <w:rPr>
          <w:rStyle w:val="eop"/>
          <w:rFonts w:ascii="Poppins" w:eastAsiaTheme="majorEastAsia" w:hAnsi="Poppins" w:cs="Poppins"/>
          <w:color w:val="333333"/>
          <w:sz w:val="20"/>
          <w:szCs w:val="20"/>
        </w:rPr>
        <w:t> </w:t>
      </w:r>
    </w:p>
    <w:p w14:paraId="20A7D8F7"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Study End Date:</w:t>
      </w:r>
      <w:r w:rsidRPr="00556C39">
        <w:rPr>
          <w:rStyle w:val="normaltextrun"/>
          <w:rFonts w:eastAsiaTheme="majorEastAsia"/>
          <w:b/>
          <w:bCs/>
          <w:color w:val="333333"/>
          <w:sz w:val="20"/>
          <w:szCs w:val="20"/>
        </w:rPr>
        <w:t> </w:t>
      </w:r>
      <w:r w:rsidRPr="00556C39">
        <w:rPr>
          <w:rStyle w:val="normaltextrun"/>
          <w:rFonts w:ascii="Poppins" w:eastAsiaTheme="majorEastAsia" w:hAnsi="Poppins" w:cs="Poppins"/>
          <w:color w:val="333333"/>
          <w:sz w:val="20"/>
          <w:szCs w:val="20"/>
        </w:rPr>
        <w:t>(The exact date must be selected)</w:t>
      </w:r>
      <w:r w:rsidRPr="00556C39">
        <w:rPr>
          <w:rStyle w:val="eop"/>
          <w:rFonts w:ascii="Poppins" w:eastAsiaTheme="majorEastAsia" w:hAnsi="Poppins" w:cs="Poppins"/>
          <w:color w:val="333333"/>
          <w:sz w:val="20"/>
          <w:szCs w:val="20"/>
        </w:rPr>
        <w:t> </w:t>
      </w:r>
    </w:p>
    <w:p w14:paraId="623B490E" w14:textId="77777777" w:rsidR="00475162" w:rsidRPr="00556C39" w:rsidRDefault="00475162" w:rsidP="00475162">
      <w:pPr>
        <w:pStyle w:val="paragraph"/>
        <w:spacing w:before="0" w:beforeAutospacing="0" w:after="0" w:afterAutospacing="0"/>
        <w:textAlignment w:val="baseline"/>
        <w:rPr>
          <w:rStyle w:val="normaltextrun"/>
          <w:rFonts w:ascii="Poppins" w:eastAsiaTheme="majorEastAsia" w:hAnsi="Poppins" w:cs="Poppins"/>
          <w:color w:val="333333"/>
          <w:sz w:val="20"/>
          <w:szCs w:val="20"/>
        </w:rPr>
      </w:pPr>
    </w:p>
    <w:p w14:paraId="176E8950" w14:textId="77777777" w:rsidR="00475162" w:rsidRPr="00556C39" w:rsidRDefault="00475162" w:rsidP="00475162">
      <w:pPr>
        <w:pStyle w:val="paragraph"/>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Which Department is going to benefit the most from this research?</w:t>
      </w:r>
      <w:r w:rsidRPr="00556C39">
        <w:rPr>
          <w:rStyle w:val="normaltextrun"/>
          <w:rFonts w:ascii="Poppins" w:eastAsiaTheme="majorEastAsia" w:hAnsi="Poppins" w:cs="Poppins"/>
          <w:color w:val="333333"/>
          <w:sz w:val="20"/>
          <w:szCs w:val="20"/>
        </w:rPr>
        <w:t xml:space="preserve"> (A drop-down menu is provided with the following categories within LAUSD):</w:t>
      </w:r>
      <w:r w:rsidRPr="00556C39">
        <w:rPr>
          <w:rStyle w:val="eop"/>
          <w:rFonts w:ascii="Poppins" w:eastAsiaTheme="majorEastAsia" w:hAnsi="Poppins" w:cs="Poppins"/>
          <w:color w:val="333333"/>
          <w:sz w:val="20"/>
          <w:szCs w:val="20"/>
        </w:rPr>
        <w:t> </w:t>
      </w:r>
    </w:p>
    <w:p w14:paraId="069672C5" w14:textId="77777777" w:rsidR="00475162" w:rsidRPr="00556C39" w:rsidRDefault="00475162" w:rsidP="00475162">
      <w:pPr>
        <w:pStyle w:val="paragraph"/>
        <w:numPr>
          <w:ilvl w:val="0"/>
          <w:numId w:val="13"/>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Beyond the Bell/Supplemental Education Services</w:t>
      </w:r>
      <w:r w:rsidRPr="00556C39">
        <w:rPr>
          <w:rStyle w:val="eop"/>
          <w:rFonts w:ascii="Poppins" w:eastAsiaTheme="majorEastAsia" w:hAnsi="Poppins" w:cs="Poppins"/>
          <w:color w:val="333333"/>
          <w:sz w:val="20"/>
          <w:szCs w:val="20"/>
        </w:rPr>
        <w:t> </w:t>
      </w:r>
    </w:p>
    <w:p w14:paraId="54BDA597" w14:textId="77777777" w:rsidR="00475162" w:rsidRPr="00556C39" w:rsidRDefault="00475162" w:rsidP="00475162">
      <w:pPr>
        <w:pStyle w:val="paragraph"/>
        <w:numPr>
          <w:ilvl w:val="0"/>
          <w:numId w:val="13"/>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Budget Services and Financial Planning</w:t>
      </w:r>
      <w:r w:rsidRPr="00556C39">
        <w:rPr>
          <w:rStyle w:val="eop"/>
          <w:rFonts w:ascii="Poppins" w:eastAsiaTheme="majorEastAsia" w:hAnsi="Poppins" w:cs="Poppins"/>
          <w:color w:val="333333"/>
          <w:sz w:val="20"/>
          <w:szCs w:val="20"/>
        </w:rPr>
        <w:t> </w:t>
      </w:r>
    </w:p>
    <w:p w14:paraId="0A866A46"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Early Childhood Education Division (ECED)</w:t>
      </w:r>
      <w:r w:rsidRPr="00556C39">
        <w:rPr>
          <w:rStyle w:val="eop"/>
          <w:rFonts w:ascii="Poppins" w:eastAsiaTheme="majorEastAsia" w:hAnsi="Poppins" w:cs="Poppins"/>
          <w:color w:val="333333"/>
          <w:sz w:val="20"/>
          <w:szCs w:val="20"/>
        </w:rPr>
        <w:t> </w:t>
      </w:r>
    </w:p>
    <w:p w14:paraId="61A7BFCB"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Educational Transformation Office (ETO) (e.g., BSAP, HEET, Priority Schools) </w:t>
      </w:r>
      <w:r w:rsidRPr="00556C39">
        <w:rPr>
          <w:rStyle w:val="eop"/>
          <w:rFonts w:ascii="Poppins" w:eastAsiaTheme="majorEastAsia" w:hAnsi="Poppins" w:cs="Poppins"/>
          <w:color w:val="333333"/>
          <w:sz w:val="20"/>
          <w:szCs w:val="20"/>
        </w:rPr>
        <w:t> </w:t>
      </w:r>
    </w:p>
    <w:p w14:paraId="7B75A9B5"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Human Resources/Talent Management (e.g., Professional Development)</w:t>
      </w:r>
      <w:r w:rsidRPr="00556C39">
        <w:rPr>
          <w:rStyle w:val="eop"/>
          <w:rFonts w:ascii="Poppins" w:eastAsiaTheme="majorEastAsia" w:hAnsi="Poppins" w:cs="Poppins"/>
          <w:color w:val="333333"/>
          <w:sz w:val="20"/>
          <w:szCs w:val="20"/>
        </w:rPr>
        <w:t> </w:t>
      </w:r>
    </w:p>
    <w:p w14:paraId="6BFC7239"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Multilingual &amp; Multicultural Education Department (MMED) </w:t>
      </w:r>
      <w:r w:rsidRPr="00556C39">
        <w:rPr>
          <w:rStyle w:val="eop"/>
          <w:rFonts w:ascii="Poppins" w:eastAsiaTheme="majorEastAsia" w:hAnsi="Poppins" w:cs="Poppins"/>
          <w:color w:val="333333"/>
          <w:sz w:val="20"/>
          <w:szCs w:val="20"/>
        </w:rPr>
        <w:t> </w:t>
      </w:r>
    </w:p>
    <w:p w14:paraId="4EB6DD15"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Operations (e.g., Food Services, Transportation, Facilities, etc.)</w:t>
      </w:r>
      <w:r w:rsidRPr="00556C39">
        <w:rPr>
          <w:rStyle w:val="eop"/>
          <w:rFonts w:ascii="Poppins" w:eastAsiaTheme="majorEastAsia" w:hAnsi="Poppins" w:cs="Poppins"/>
          <w:color w:val="333333"/>
          <w:sz w:val="20"/>
          <w:szCs w:val="20"/>
        </w:rPr>
        <w:t> </w:t>
      </w:r>
    </w:p>
    <w:p w14:paraId="584C4984"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Parent, Community, and Student Services Branch</w:t>
      </w:r>
      <w:r w:rsidRPr="00556C39">
        <w:rPr>
          <w:rStyle w:val="eop"/>
          <w:rFonts w:ascii="Poppins" w:eastAsiaTheme="majorEastAsia" w:hAnsi="Poppins" w:cs="Poppins"/>
          <w:color w:val="333333"/>
          <w:sz w:val="20"/>
          <w:szCs w:val="20"/>
        </w:rPr>
        <w:t> </w:t>
      </w:r>
    </w:p>
    <w:p w14:paraId="01AD3376"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School Leadership</w:t>
      </w:r>
      <w:r w:rsidRPr="00556C39">
        <w:rPr>
          <w:rStyle w:val="eop"/>
          <w:rFonts w:ascii="Poppins" w:eastAsiaTheme="majorEastAsia" w:hAnsi="Poppins" w:cs="Poppins"/>
          <w:color w:val="333333"/>
          <w:sz w:val="20"/>
          <w:szCs w:val="20"/>
        </w:rPr>
        <w:t> </w:t>
      </w:r>
    </w:p>
    <w:p w14:paraId="6C9BD58F"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Special Education</w:t>
      </w:r>
      <w:r w:rsidRPr="00556C39">
        <w:rPr>
          <w:rStyle w:val="eop"/>
          <w:rFonts w:ascii="Poppins" w:eastAsiaTheme="majorEastAsia" w:hAnsi="Poppins" w:cs="Poppins"/>
          <w:color w:val="333333"/>
          <w:sz w:val="20"/>
          <w:szCs w:val="20"/>
        </w:rPr>
        <w:t> </w:t>
      </w:r>
    </w:p>
    <w:p w14:paraId="315CC8C9"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Student Health and Human Services (SHHS) (e.g., Student &amp; Family Wellness, Pupil Services, Attendance, Diversity &amp; Equity etc.)</w:t>
      </w:r>
      <w:r w:rsidRPr="00556C39">
        <w:rPr>
          <w:rStyle w:val="eop"/>
          <w:rFonts w:ascii="Poppins" w:eastAsiaTheme="majorEastAsia" w:hAnsi="Poppins" w:cs="Poppins"/>
          <w:color w:val="333333"/>
          <w:sz w:val="20"/>
          <w:szCs w:val="20"/>
        </w:rPr>
        <w:t> </w:t>
      </w:r>
    </w:p>
    <w:p w14:paraId="4F8F9EE9"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Transitional Programs (e.g., Virtual Academy, Adult Ed, Option Schools, etc.)</w:t>
      </w:r>
      <w:r w:rsidRPr="00556C39">
        <w:rPr>
          <w:rStyle w:val="eop"/>
          <w:rFonts w:ascii="Poppins" w:eastAsiaTheme="majorEastAsia" w:hAnsi="Poppins" w:cs="Poppins"/>
          <w:color w:val="333333"/>
          <w:sz w:val="20"/>
          <w:szCs w:val="20"/>
        </w:rPr>
        <w:t> </w:t>
      </w:r>
    </w:p>
    <w:p w14:paraId="53D02CF5"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Access, Equity &amp; Acceleration</w:t>
      </w:r>
      <w:r w:rsidRPr="00556C39">
        <w:rPr>
          <w:rStyle w:val="eop"/>
          <w:rFonts w:ascii="Poppins" w:eastAsiaTheme="majorEastAsia" w:hAnsi="Poppins" w:cs="Poppins"/>
          <w:color w:val="333333"/>
          <w:sz w:val="20"/>
          <w:szCs w:val="20"/>
        </w:rPr>
        <w:t> </w:t>
      </w:r>
    </w:p>
    <w:p w14:paraId="74598473"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Advanced Learning Options (e.g., AP courses, GATE, AVID, IB, etc.)</w:t>
      </w:r>
      <w:r w:rsidRPr="00556C39">
        <w:rPr>
          <w:rStyle w:val="eop"/>
          <w:rFonts w:ascii="Poppins" w:eastAsiaTheme="majorEastAsia" w:hAnsi="Poppins" w:cs="Poppins"/>
          <w:color w:val="333333"/>
          <w:sz w:val="20"/>
          <w:szCs w:val="20"/>
        </w:rPr>
        <w:t> </w:t>
      </w:r>
    </w:p>
    <w:p w14:paraId="293B1AA0"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A-G Intervention &amp; Support (i.e., College and Career Readiness)</w:t>
      </w:r>
      <w:r w:rsidRPr="00556C39">
        <w:rPr>
          <w:rStyle w:val="eop"/>
          <w:rFonts w:ascii="Poppins" w:eastAsiaTheme="majorEastAsia" w:hAnsi="Poppins" w:cs="Poppins"/>
          <w:color w:val="333333"/>
          <w:sz w:val="20"/>
          <w:szCs w:val="20"/>
        </w:rPr>
        <w:t> </w:t>
      </w:r>
    </w:p>
    <w:p w14:paraId="5B7946DD"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CTE/Linked Learning Office</w:t>
      </w:r>
      <w:r w:rsidRPr="00556C39">
        <w:rPr>
          <w:rStyle w:val="eop"/>
          <w:rFonts w:ascii="Poppins" w:eastAsiaTheme="majorEastAsia" w:hAnsi="Poppins" w:cs="Poppins"/>
          <w:color w:val="333333"/>
          <w:sz w:val="20"/>
          <w:szCs w:val="20"/>
        </w:rPr>
        <w:t> </w:t>
      </w:r>
    </w:p>
    <w:p w14:paraId="56A064D9"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Instructional Technology Initiative</w:t>
      </w:r>
      <w:r w:rsidRPr="00556C39">
        <w:rPr>
          <w:rStyle w:val="eop"/>
          <w:rFonts w:ascii="Poppins" w:eastAsiaTheme="majorEastAsia" w:hAnsi="Poppins" w:cs="Poppins"/>
          <w:color w:val="333333"/>
          <w:sz w:val="20"/>
          <w:szCs w:val="20"/>
        </w:rPr>
        <w:t> </w:t>
      </w:r>
    </w:p>
    <w:p w14:paraId="6249CD7E"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School Counseling Services</w:t>
      </w:r>
      <w:r w:rsidRPr="00556C39">
        <w:rPr>
          <w:rStyle w:val="eop"/>
          <w:rFonts w:ascii="Poppins" w:eastAsiaTheme="majorEastAsia" w:hAnsi="Poppins" w:cs="Poppins"/>
          <w:color w:val="333333"/>
          <w:sz w:val="20"/>
          <w:szCs w:val="20"/>
        </w:rPr>
        <w:t> </w:t>
      </w:r>
    </w:p>
    <w:p w14:paraId="445D53DC"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Other Programs (Interscholastic Athletics, Personalized Learning Systems, Library &amp; Textbook Services, Community Schools, etc.)</w:t>
      </w:r>
      <w:r w:rsidRPr="00556C39">
        <w:rPr>
          <w:rStyle w:val="eop"/>
          <w:rFonts w:ascii="Poppins" w:eastAsiaTheme="majorEastAsia" w:hAnsi="Poppins" w:cs="Poppins"/>
          <w:color w:val="333333"/>
          <w:sz w:val="20"/>
          <w:szCs w:val="20"/>
        </w:rPr>
        <w:t> </w:t>
      </w:r>
    </w:p>
    <w:p w14:paraId="4B66E6C7"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Instruction - Arts Education Branch</w:t>
      </w:r>
      <w:r w:rsidRPr="00556C39">
        <w:rPr>
          <w:rStyle w:val="eop"/>
          <w:rFonts w:ascii="Poppins" w:eastAsiaTheme="majorEastAsia" w:hAnsi="Poppins" w:cs="Poppins"/>
          <w:color w:val="333333"/>
          <w:sz w:val="20"/>
          <w:szCs w:val="20"/>
        </w:rPr>
        <w:t> </w:t>
      </w:r>
    </w:p>
    <w:p w14:paraId="45B0418D"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K-12 Instruction - Health Education</w:t>
      </w:r>
      <w:r w:rsidRPr="00556C39">
        <w:rPr>
          <w:rStyle w:val="eop"/>
          <w:rFonts w:ascii="Poppins" w:eastAsiaTheme="majorEastAsia" w:hAnsi="Poppins" w:cs="Poppins"/>
          <w:color w:val="333333"/>
          <w:sz w:val="20"/>
          <w:szCs w:val="20"/>
        </w:rPr>
        <w:t> </w:t>
      </w:r>
    </w:p>
    <w:p w14:paraId="15CF8F39" w14:textId="77777777" w:rsidR="00475162" w:rsidRPr="00556C39" w:rsidRDefault="00475162" w:rsidP="00475162">
      <w:pPr>
        <w:pStyle w:val="paragraph"/>
        <w:numPr>
          <w:ilvl w:val="0"/>
          <w:numId w:val="14"/>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K-12 Instruction - History/Social Studies</w:t>
      </w:r>
      <w:r w:rsidRPr="00556C39">
        <w:rPr>
          <w:rStyle w:val="eop"/>
          <w:rFonts w:ascii="Poppins" w:eastAsiaTheme="majorEastAsia" w:hAnsi="Poppins" w:cs="Poppins"/>
          <w:color w:val="333333"/>
          <w:sz w:val="20"/>
          <w:szCs w:val="20"/>
        </w:rPr>
        <w:t> </w:t>
      </w:r>
    </w:p>
    <w:p w14:paraId="56B63EBE" w14:textId="77777777" w:rsidR="00475162" w:rsidRPr="00556C39" w:rsidRDefault="00475162" w:rsidP="00475162">
      <w:pPr>
        <w:pStyle w:val="paragraph"/>
        <w:numPr>
          <w:ilvl w:val="0"/>
          <w:numId w:val="15"/>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K-12 Instruction - Literacy/Language Arts</w:t>
      </w:r>
      <w:r w:rsidRPr="00556C39">
        <w:rPr>
          <w:rStyle w:val="eop"/>
          <w:rFonts w:ascii="Poppins" w:eastAsiaTheme="majorEastAsia" w:hAnsi="Poppins" w:cs="Poppins"/>
          <w:color w:val="333333"/>
          <w:sz w:val="20"/>
          <w:szCs w:val="20"/>
        </w:rPr>
        <w:t> </w:t>
      </w:r>
    </w:p>
    <w:p w14:paraId="2891F257" w14:textId="77777777" w:rsidR="00475162" w:rsidRPr="00556C39" w:rsidRDefault="00475162" w:rsidP="00475162">
      <w:pPr>
        <w:pStyle w:val="paragraph"/>
        <w:numPr>
          <w:ilvl w:val="0"/>
          <w:numId w:val="15"/>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K-12 Instruction - Mathematics</w:t>
      </w:r>
      <w:r w:rsidRPr="00556C39">
        <w:rPr>
          <w:rStyle w:val="eop"/>
          <w:rFonts w:ascii="Poppins" w:eastAsiaTheme="majorEastAsia" w:hAnsi="Poppins" w:cs="Poppins"/>
          <w:color w:val="333333"/>
          <w:sz w:val="20"/>
          <w:szCs w:val="20"/>
        </w:rPr>
        <w:t> </w:t>
      </w:r>
    </w:p>
    <w:p w14:paraId="020ABBFE" w14:textId="77777777" w:rsidR="00475162" w:rsidRPr="00556C39" w:rsidRDefault="00475162" w:rsidP="00475162">
      <w:pPr>
        <w:pStyle w:val="paragraph"/>
        <w:numPr>
          <w:ilvl w:val="0"/>
          <w:numId w:val="15"/>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K-12 Instruction - Physical Education</w:t>
      </w:r>
      <w:r w:rsidRPr="00556C39">
        <w:rPr>
          <w:rStyle w:val="eop"/>
          <w:rFonts w:ascii="Poppins" w:eastAsiaTheme="majorEastAsia" w:hAnsi="Poppins" w:cs="Poppins"/>
          <w:color w:val="333333"/>
          <w:sz w:val="20"/>
          <w:szCs w:val="20"/>
        </w:rPr>
        <w:t> </w:t>
      </w:r>
    </w:p>
    <w:p w14:paraId="70DA9E37" w14:textId="77777777" w:rsidR="00475162" w:rsidRPr="00556C39" w:rsidRDefault="00475162" w:rsidP="00475162">
      <w:pPr>
        <w:pStyle w:val="paragraph"/>
        <w:numPr>
          <w:ilvl w:val="0"/>
          <w:numId w:val="15"/>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K-12 Instruction - Science</w:t>
      </w:r>
      <w:r w:rsidRPr="00556C39">
        <w:rPr>
          <w:rStyle w:val="eop"/>
          <w:rFonts w:ascii="Poppins" w:eastAsiaTheme="majorEastAsia" w:hAnsi="Poppins" w:cs="Poppins"/>
          <w:color w:val="333333"/>
          <w:sz w:val="20"/>
          <w:szCs w:val="20"/>
        </w:rPr>
        <w:t> </w:t>
      </w:r>
    </w:p>
    <w:p w14:paraId="0DF4A4DD" w14:textId="77777777" w:rsidR="00475162" w:rsidRPr="00556C39" w:rsidRDefault="00475162" w:rsidP="00475162">
      <w:pPr>
        <w:pStyle w:val="paragraph"/>
        <w:numPr>
          <w:ilvl w:val="0"/>
          <w:numId w:val="15"/>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DOI – K-12 Instruction - Secondary Advisory Program </w:t>
      </w:r>
      <w:r w:rsidRPr="00556C39">
        <w:rPr>
          <w:rStyle w:val="eop"/>
          <w:rFonts w:ascii="Poppins" w:eastAsiaTheme="majorEastAsia" w:hAnsi="Poppins" w:cs="Poppins"/>
          <w:color w:val="333333"/>
          <w:sz w:val="20"/>
          <w:szCs w:val="20"/>
        </w:rPr>
        <w:t> </w:t>
      </w:r>
    </w:p>
    <w:p w14:paraId="7D6566A8" w14:textId="77777777" w:rsidR="00475162" w:rsidRPr="00556C39" w:rsidRDefault="00475162" w:rsidP="00475162">
      <w:pPr>
        <w:pStyle w:val="paragraph"/>
        <w:numPr>
          <w:ilvl w:val="0"/>
          <w:numId w:val="15"/>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000000"/>
          <w:sz w:val="20"/>
          <w:szCs w:val="20"/>
        </w:rPr>
        <w:t xml:space="preserve">DOI </w:t>
      </w:r>
      <w:r w:rsidRPr="00556C39">
        <w:rPr>
          <w:rStyle w:val="normaltextrun"/>
          <w:rFonts w:ascii="Poppins" w:eastAsiaTheme="majorEastAsia" w:hAnsi="Poppins" w:cs="Poppins"/>
          <w:color w:val="333333"/>
          <w:sz w:val="20"/>
          <w:szCs w:val="20"/>
        </w:rPr>
        <w:t>–</w:t>
      </w:r>
      <w:r w:rsidRPr="00556C39">
        <w:rPr>
          <w:rStyle w:val="normaltextrun"/>
          <w:rFonts w:ascii="Poppins" w:eastAsiaTheme="majorEastAsia" w:hAnsi="Poppins" w:cs="Poppins"/>
          <w:color w:val="000000"/>
          <w:sz w:val="20"/>
          <w:szCs w:val="20"/>
        </w:rPr>
        <w:t xml:space="preserve"> </w:t>
      </w:r>
      <w:r w:rsidRPr="00556C39">
        <w:rPr>
          <w:rStyle w:val="normaltextrun"/>
          <w:rFonts w:ascii="Poppins" w:eastAsiaTheme="majorEastAsia" w:hAnsi="Poppins" w:cs="Poppins"/>
          <w:color w:val="333333"/>
          <w:sz w:val="20"/>
          <w:szCs w:val="20"/>
        </w:rPr>
        <w:t xml:space="preserve">K-12 Instruction - </w:t>
      </w:r>
      <w:r w:rsidRPr="00556C39">
        <w:rPr>
          <w:rStyle w:val="normaltextrun"/>
          <w:rFonts w:ascii="Poppins" w:eastAsiaTheme="majorEastAsia" w:hAnsi="Poppins" w:cs="Poppins"/>
          <w:color w:val="000000"/>
          <w:sz w:val="20"/>
          <w:szCs w:val="20"/>
        </w:rPr>
        <w:t>Mastery Learning and Grading</w:t>
      </w:r>
      <w:r w:rsidRPr="00556C39">
        <w:rPr>
          <w:rStyle w:val="eop"/>
          <w:rFonts w:ascii="Poppins" w:eastAsiaTheme="majorEastAsia" w:hAnsi="Poppins" w:cs="Poppins"/>
          <w:color w:val="000000"/>
          <w:sz w:val="20"/>
          <w:szCs w:val="20"/>
        </w:rPr>
        <w:t> </w:t>
      </w:r>
    </w:p>
    <w:p w14:paraId="362039F6" w14:textId="77777777" w:rsidR="00475162" w:rsidRPr="00556C39" w:rsidRDefault="00475162" w:rsidP="00475162">
      <w:pPr>
        <w:pStyle w:val="paragraph"/>
        <w:numPr>
          <w:ilvl w:val="0"/>
          <w:numId w:val="15"/>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Other</w:t>
      </w:r>
      <w:r w:rsidRPr="00556C39">
        <w:rPr>
          <w:rStyle w:val="eop"/>
          <w:rFonts w:ascii="Poppins" w:eastAsiaTheme="majorEastAsia" w:hAnsi="Poppins" w:cs="Poppins"/>
          <w:color w:val="333333"/>
          <w:sz w:val="20"/>
          <w:szCs w:val="20"/>
        </w:rPr>
        <w:t> </w:t>
      </w:r>
    </w:p>
    <w:p w14:paraId="0D5C60D2" w14:textId="77777777" w:rsidR="00475162" w:rsidRPr="00556C39" w:rsidRDefault="00475162" w:rsidP="00475162">
      <w:pPr>
        <w:pStyle w:val="paragraph"/>
        <w:spacing w:before="0" w:after="0" w:afterAutospacing="0"/>
        <w:textAlignment w:val="baseline"/>
        <w:rPr>
          <w:rFonts w:ascii="Poppins" w:hAnsi="Poppins" w:cs="Poppins"/>
          <w:b/>
          <w:bCs/>
          <w:color w:val="333333"/>
          <w:sz w:val="20"/>
          <w:szCs w:val="20"/>
        </w:rPr>
      </w:pPr>
      <w:r w:rsidRPr="00556C39">
        <w:rPr>
          <w:rStyle w:val="normaltextrun"/>
          <w:rFonts w:ascii="Poppins" w:eastAsiaTheme="majorEastAsia" w:hAnsi="Poppins" w:cs="Poppins"/>
          <w:b/>
          <w:bCs/>
          <w:color w:val="333333"/>
          <w:sz w:val="20"/>
          <w:szCs w:val="20"/>
        </w:rPr>
        <w:t>LAUSD Point of Contact (if applicable</w:t>
      </w:r>
      <w:r w:rsidRPr="00556C39">
        <w:rPr>
          <w:rStyle w:val="normaltextrun"/>
          <w:rFonts w:ascii="Poppins" w:eastAsiaTheme="majorEastAsia" w:hAnsi="Poppins" w:cs="Poppins"/>
          <w:color w:val="333333"/>
          <w:sz w:val="20"/>
          <w:szCs w:val="20"/>
        </w:rPr>
        <w:t>): If you have already been communicating or working with someone from LAUSD regarding this research study, please provide their name and title or department.</w:t>
      </w:r>
      <w:r w:rsidRPr="00556C39">
        <w:rPr>
          <w:rStyle w:val="eop"/>
          <w:rFonts w:ascii="Poppins" w:eastAsiaTheme="majorEastAsia" w:hAnsi="Poppins" w:cs="Poppins"/>
          <w:b/>
          <w:bCs/>
          <w:color w:val="333333"/>
          <w:sz w:val="20"/>
          <w:szCs w:val="20"/>
        </w:rPr>
        <w:t> </w:t>
      </w:r>
    </w:p>
    <w:p w14:paraId="2BFB1296" w14:textId="77777777" w:rsidR="00475162" w:rsidRPr="00556C39" w:rsidRDefault="00475162" w:rsidP="00475162">
      <w:pPr>
        <w:pStyle w:val="paragraph"/>
        <w:spacing w:before="0" w:after="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Abstract (2500 character limit):</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Please provide a brief, comprehensive summary of your research proposal indicating the purpose of the research, research questions, hypotheses (if applicable), description of research participants, research method(s), analytic approach, and implications (approx. 200 words).</w:t>
      </w:r>
      <w:r w:rsidRPr="00556C39">
        <w:rPr>
          <w:rStyle w:val="eop"/>
          <w:rFonts w:ascii="Poppins" w:eastAsiaTheme="majorEastAsia" w:hAnsi="Poppins" w:cs="Poppins"/>
          <w:color w:val="333333"/>
          <w:sz w:val="20"/>
          <w:szCs w:val="20"/>
        </w:rPr>
        <w:t> </w:t>
      </w:r>
    </w:p>
    <w:p w14:paraId="5A04C41B"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Statement of Purpose (2500 character limit):</w:t>
      </w:r>
      <w:r w:rsidRPr="00556C39">
        <w:rPr>
          <w:rStyle w:val="normaltextrun"/>
          <w:rFonts w:eastAsiaTheme="majorEastAsia"/>
          <w:b/>
          <w:bCs/>
          <w:color w:val="333333"/>
          <w:sz w:val="20"/>
          <w:szCs w:val="20"/>
        </w:rPr>
        <w:t> </w:t>
      </w:r>
      <w:r w:rsidRPr="00556C39">
        <w:rPr>
          <w:rStyle w:val="normaltextrun"/>
          <w:rFonts w:ascii="Poppins" w:eastAsiaTheme="majorEastAsia" w:hAnsi="Poppins" w:cs="Poppins"/>
          <w:color w:val="333333"/>
          <w:sz w:val="20"/>
          <w:szCs w:val="20"/>
        </w:rPr>
        <w:t>State clearly what you intend to accomplish with this research.</w:t>
      </w:r>
      <w:r w:rsidRPr="00556C39">
        <w:rPr>
          <w:rStyle w:val="eop"/>
          <w:rFonts w:ascii="Poppins" w:eastAsiaTheme="majorEastAsia" w:hAnsi="Poppins" w:cs="Poppins"/>
          <w:color w:val="333333"/>
          <w:sz w:val="20"/>
          <w:szCs w:val="20"/>
        </w:rPr>
        <w:t> </w:t>
      </w:r>
    </w:p>
    <w:p w14:paraId="03E421D2"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Literature Review/Theoretical Framework (2500 character limit):</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Please provide a brief statement of the theoretical basis for your study from prior published research, with reference citations in American Psychological Association (APA) format, and what contribution your work is expected to make to your field. Include a Reference List in the Appendix.</w:t>
      </w:r>
      <w:r w:rsidRPr="00556C39">
        <w:rPr>
          <w:rStyle w:val="eop"/>
          <w:rFonts w:ascii="Poppins" w:eastAsiaTheme="majorEastAsia" w:hAnsi="Poppins" w:cs="Poppins"/>
          <w:color w:val="333333"/>
          <w:sz w:val="20"/>
          <w:szCs w:val="20"/>
        </w:rPr>
        <w:t> </w:t>
      </w:r>
    </w:p>
    <w:p w14:paraId="61F218E1" w14:textId="77777777" w:rsidR="00475162" w:rsidRPr="00556C39" w:rsidRDefault="00475162" w:rsidP="00475162">
      <w:pPr>
        <w:pStyle w:val="paragraph"/>
        <w:shd w:val="clear" w:color="auto" w:fill="FFFFFF"/>
        <w:spacing w:before="0" w:after="0" w:afterAutospacing="0"/>
        <w:textAlignment w:val="baseline"/>
        <w:rPr>
          <w:rStyle w:val="normaltextrun"/>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Research Questions/Hypotheses (2500 character limit):</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Please state briefly the research questions you plan to address, along with any necessary hypotheses. Hypotheses are not required for qualitative research studies.</w:t>
      </w:r>
      <w:r w:rsidRPr="00556C39">
        <w:rPr>
          <w:rStyle w:val="eop"/>
          <w:rFonts w:ascii="Poppins" w:eastAsiaTheme="majorEastAsia" w:hAnsi="Poppins" w:cs="Poppins"/>
          <w:color w:val="333333"/>
          <w:sz w:val="20"/>
          <w:szCs w:val="20"/>
        </w:rPr>
        <w:t> </w:t>
      </w:r>
    </w:p>
    <w:p w14:paraId="1FB1544B" w14:textId="5B4010A1" w:rsidR="00475162" w:rsidRPr="00556C39" w:rsidRDefault="00475162" w:rsidP="00475162">
      <w:pPr>
        <w:pStyle w:val="paragraph"/>
        <w:shd w:val="clear" w:color="auto" w:fill="FFFFFF"/>
        <w:spacing w:before="0" w:after="0" w:afterAutospacing="0"/>
        <w:textAlignment w:val="baseline"/>
        <w:rPr>
          <w:rFonts w:ascii="Poppins" w:hAnsi="Poppins" w:cs="Poppins"/>
          <w:b/>
          <w:bCs/>
          <w:color w:val="333333"/>
          <w:sz w:val="20"/>
          <w:szCs w:val="20"/>
        </w:rPr>
      </w:pPr>
      <w:r w:rsidRPr="00556C39">
        <w:rPr>
          <w:rStyle w:val="normaltextrun"/>
          <w:rFonts w:ascii="Poppins" w:eastAsiaTheme="majorEastAsia" w:hAnsi="Poppins" w:cs="Poppins"/>
          <w:b/>
          <w:bCs/>
          <w:color w:val="333333"/>
          <w:sz w:val="20"/>
          <w:szCs w:val="20"/>
        </w:rPr>
        <w:t>Methods:</w:t>
      </w:r>
      <w:r w:rsidRPr="00556C39">
        <w:rPr>
          <w:rStyle w:val="eop"/>
          <w:rFonts w:ascii="Poppins" w:eastAsiaTheme="majorEastAsia" w:hAnsi="Poppins" w:cs="Poppins"/>
          <w:b/>
          <w:bCs/>
          <w:color w:val="333333"/>
          <w:sz w:val="20"/>
          <w:szCs w:val="20"/>
        </w:rPr>
        <w:t> </w:t>
      </w:r>
    </w:p>
    <w:p w14:paraId="70FB91F1"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u w:val="single"/>
        </w:rPr>
        <w:t>Design (2500 character limit): Please describe the methods you plan to use and how they will address your research questions.</w:t>
      </w:r>
      <w:r w:rsidRPr="00556C39">
        <w:rPr>
          <w:rStyle w:val="eop"/>
          <w:rFonts w:ascii="Poppins" w:eastAsiaTheme="majorEastAsia" w:hAnsi="Poppins" w:cs="Poppins"/>
          <w:color w:val="333333"/>
          <w:sz w:val="20"/>
          <w:szCs w:val="20"/>
        </w:rPr>
        <w:t> </w:t>
      </w:r>
    </w:p>
    <w:p w14:paraId="7E1ABC70" w14:textId="3EFFA899"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u w:val="single"/>
        </w:rPr>
        <w:t>Sampling and Recruitment</w:t>
      </w:r>
      <w:r w:rsidRPr="00556C39">
        <w:rPr>
          <w:rStyle w:val="FootnoteReference"/>
          <w:rFonts w:ascii="Poppins" w:hAnsi="Poppins" w:cs="Poppins"/>
          <w:b/>
          <w:bCs/>
          <w:color w:val="C00000"/>
          <w:sz w:val="20"/>
          <w:szCs w:val="20"/>
          <w:u w:val="single"/>
        </w:rPr>
        <w:footnoteReference w:id="2"/>
      </w:r>
      <w:r w:rsidRPr="00556C39">
        <w:rPr>
          <w:rStyle w:val="normaltextrun"/>
          <w:rFonts w:ascii="Poppins" w:eastAsiaTheme="majorEastAsia" w:hAnsi="Poppins" w:cs="Poppins"/>
          <w:color w:val="C00000"/>
          <w:sz w:val="20"/>
          <w:szCs w:val="20"/>
          <w:u w:val="single"/>
          <w:vertAlign w:val="superscript"/>
        </w:rPr>
        <w:t>,</w:t>
      </w:r>
      <w:r w:rsidRPr="00556C39">
        <w:rPr>
          <w:rStyle w:val="FootnoteReference"/>
          <w:rFonts w:ascii="Poppins" w:hAnsi="Poppins" w:cs="Poppins"/>
          <w:b/>
          <w:bCs/>
          <w:color w:val="C00000"/>
          <w:sz w:val="20"/>
          <w:szCs w:val="20"/>
          <w:u w:val="single"/>
        </w:rPr>
        <w:footnoteReference w:id="3"/>
      </w:r>
      <w:r w:rsidRPr="00556C39">
        <w:rPr>
          <w:rStyle w:val="normaltextrun"/>
          <w:rFonts w:ascii="Poppins" w:eastAsiaTheme="majorEastAsia" w:hAnsi="Poppins" w:cs="Poppins"/>
          <w:color w:val="333333"/>
          <w:sz w:val="20"/>
          <w:szCs w:val="20"/>
          <w:u w:val="single"/>
        </w:rPr>
        <w:t xml:space="preserve"> (2500 character limit):</w:t>
      </w:r>
      <w:r w:rsidRPr="00556C39">
        <w:rPr>
          <w:rStyle w:val="normaltextrun"/>
          <w:rFonts w:eastAsiaTheme="majorEastAsia"/>
          <w:color w:val="333333"/>
          <w:sz w:val="20"/>
          <w:szCs w:val="20"/>
          <w:u w:val="single"/>
        </w:rPr>
        <w:t> </w:t>
      </w:r>
      <w:r w:rsidRPr="00556C39">
        <w:rPr>
          <w:rStyle w:val="normaltextrun"/>
          <w:rFonts w:ascii="Poppins" w:eastAsiaTheme="majorEastAsia" w:hAnsi="Poppins" w:cs="Poppins"/>
          <w:color w:val="333333"/>
          <w:sz w:val="20"/>
          <w:szCs w:val="20"/>
        </w:rPr>
        <w:t>Please describe the target population, sampling frame, and selection procedures.</w:t>
      </w:r>
    </w:p>
    <w:p w14:paraId="62BC187C"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u w:val="single"/>
        </w:rPr>
        <w:t>Measures (2500 character limit):</w:t>
      </w:r>
      <w:r w:rsidRPr="00556C39">
        <w:rPr>
          <w:rStyle w:val="normaltextrun"/>
          <w:rFonts w:eastAsiaTheme="majorEastAsia"/>
          <w:color w:val="333333"/>
          <w:sz w:val="20"/>
          <w:szCs w:val="20"/>
          <w:u w:val="single"/>
        </w:rPr>
        <w:t> </w:t>
      </w:r>
      <w:r w:rsidRPr="00556C39">
        <w:rPr>
          <w:rStyle w:val="normaltextrun"/>
          <w:rFonts w:ascii="Poppins" w:eastAsiaTheme="majorEastAsia" w:hAnsi="Poppins" w:cs="Poppins"/>
          <w:color w:val="333333"/>
          <w:sz w:val="20"/>
          <w:szCs w:val="20"/>
        </w:rPr>
        <w:t>Please describe the instruments of measurement you plan to use. Please include results from pilot testing and/or other evidence for the validity of the instruments. Although conditional approval may be granted based on preliminary instruments, the complete and finalized instruments must be submitted before the project can begin.</w:t>
      </w:r>
      <w:r w:rsidRPr="00556C39">
        <w:rPr>
          <w:rStyle w:val="eop"/>
          <w:rFonts w:ascii="Poppins" w:eastAsiaTheme="majorEastAsia" w:hAnsi="Poppins" w:cs="Poppins"/>
          <w:color w:val="333333"/>
          <w:sz w:val="20"/>
          <w:szCs w:val="20"/>
        </w:rPr>
        <w:t> </w:t>
      </w:r>
    </w:p>
    <w:p w14:paraId="65043A5E" w14:textId="77777777" w:rsidR="00475162" w:rsidRPr="00556C39" w:rsidRDefault="00475162" w:rsidP="00475162">
      <w:pPr>
        <w:pStyle w:val="paragraph"/>
        <w:shd w:val="clear" w:color="auto" w:fill="FFFFFF"/>
        <w:spacing w:before="0" w:after="240" w:afterAutospacing="0"/>
        <w:textAlignment w:val="baseline"/>
        <w:rPr>
          <w:rFonts w:ascii="Poppins" w:eastAsiaTheme="majorEastAsia" w:hAnsi="Poppins" w:cs="Poppins"/>
          <w:color w:val="333333"/>
          <w:sz w:val="20"/>
          <w:szCs w:val="20"/>
        </w:rPr>
      </w:pPr>
      <w:r w:rsidRPr="00556C39">
        <w:rPr>
          <w:rStyle w:val="normaltextrun"/>
          <w:rFonts w:ascii="Poppins" w:eastAsiaTheme="majorEastAsia" w:hAnsi="Poppins" w:cs="Poppins"/>
          <w:color w:val="333333"/>
          <w:sz w:val="20"/>
          <w:szCs w:val="20"/>
          <w:u w:val="single"/>
        </w:rPr>
        <w:t>Data Collection</w:t>
      </w:r>
      <w:r w:rsidRPr="00556C39">
        <w:rPr>
          <w:rStyle w:val="FootnoteReference"/>
          <w:rFonts w:ascii="Poppins" w:hAnsi="Poppins" w:cs="Poppins"/>
          <w:b/>
          <w:bCs/>
          <w:color w:val="C00000"/>
          <w:sz w:val="20"/>
          <w:szCs w:val="20"/>
          <w:u w:val="single"/>
        </w:rPr>
        <w:footnoteReference w:id="4"/>
      </w:r>
      <w:r w:rsidRPr="00556C39">
        <w:rPr>
          <w:rStyle w:val="normaltextrun"/>
          <w:rFonts w:ascii="Poppins" w:eastAsiaTheme="majorEastAsia" w:hAnsi="Poppins" w:cs="Poppins"/>
          <w:color w:val="333333"/>
          <w:sz w:val="20"/>
          <w:szCs w:val="20"/>
          <w:u w:val="single"/>
        </w:rPr>
        <w:t xml:space="preserve"> (2500 character limit):</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Please describe the method of data collection and procedures you plan to use.</w:t>
      </w:r>
      <w:r w:rsidRPr="00556C39">
        <w:rPr>
          <w:rStyle w:val="eop"/>
          <w:rFonts w:ascii="Poppins" w:eastAsiaTheme="majorEastAsia" w:hAnsi="Poppins" w:cs="Poppins"/>
          <w:color w:val="333333"/>
          <w:sz w:val="20"/>
          <w:szCs w:val="20"/>
        </w:rPr>
        <w:t> </w:t>
      </w:r>
    </w:p>
    <w:p w14:paraId="6E400282" w14:textId="77777777" w:rsidR="00475162" w:rsidRPr="00556C39" w:rsidRDefault="00475162" w:rsidP="00475162">
      <w:pPr>
        <w:pStyle w:val="paragraph"/>
        <w:spacing w:before="0" w:beforeAutospacing="0" w:after="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u w:val="single"/>
        </w:rPr>
        <w:t>Type of Data Collection (2500 character limit):</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A drop-down menu is provided with the following categories (select all that apply): </w:t>
      </w:r>
      <w:r w:rsidRPr="00556C39">
        <w:rPr>
          <w:rStyle w:val="eop"/>
          <w:rFonts w:ascii="Poppins" w:eastAsiaTheme="majorEastAsia" w:hAnsi="Poppins" w:cs="Poppins"/>
          <w:color w:val="333333"/>
          <w:sz w:val="20"/>
          <w:szCs w:val="20"/>
        </w:rPr>
        <w:t> </w:t>
      </w:r>
    </w:p>
    <w:p w14:paraId="28AD37AE" w14:textId="77777777" w:rsidR="00475162" w:rsidRPr="00556C39" w:rsidRDefault="00475162" w:rsidP="00475162">
      <w:pPr>
        <w:pStyle w:val="paragraph"/>
        <w:numPr>
          <w:ilvl w:val="0"/>
          <w:numId w:val="16"/>
        </w:numPr>
        <w:tabs>
          <w:tab w:val="clear" w:pos="720"/>
          <w:tab w:val="num" w:pos="0"/>
        </w:tabs>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Archival/Secondary Data Analysis </w:t>
      </w:r>
      <w:r w:rsidRPr="00556C39">
        <w:rPr>
          <w:rStyle w:val="eop"/>
          <w:rFonts w:ascii="Poppins" w:eastAsiaTheme="majorEastAsia" w:hAnsi="Poppins" w:cs="Poppins"/>
          <w:color w:val="333333"/>
          <w:sz w:val="20"/>
          <w:szCs w:val="20"/>
        </w:rPr>
        <w:t> </w:t>
      </w:r>
    </w:p>
    <w:p w14:paraId="183DCAD5" w14:textId="77777777" w:rsidR="00475162" w:rsidRPr="00556C39" w:rsidRDefault="00475162" w:rsidP="00475162">
      <w:pPr>
        <w:pStyle w:val="paragraph"/>
        <w:numPr>
          <w:ilvl w:val="0"/>
          <w:numId w:val="17"/>
        </w:numPr>
        <w:tabs>
          <w:tab w:val="clear" w:pos="720"/>
          <w:tab w:val="num" w:pos="0"/>
        </w:tabs>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Assessments </w:t>
      </w:r>
      <w:r w:rsidRPr="00556C39">
        <w:rPr>
          <w:rStyle w:val="eop"/>
          <w:rFonts w:ascii="Poppins" w:eastAsiaTheme="majorEastAsia" w:hAnsi="Poppins" w:cs="Poppins"/>
          <w:color w:val="333333"/>
          <w:sz w:val="20"/>
          <w:szCs w:val="20"/>
        </w:rPr>
        <w:t> </w:t>
      </w:r>
    </w:p>
    <w:p w14:paraId="159AFED6" w14:textId="77777777" w:rsidR="00475162" w:rsidRPr="00556C39" w:rsidRDefault="00475162" w:rsidP="00475162">
      <w:pPr>
        <w:pStyle w:val="paragraph"/>
        <w:numPr>
          <w:ilvl w:val="0"/>
          <w:numId w:val="17"/>
        </w:numPr>
        <w:tabs>
          <w:tab w:val="clear" w:pos="720"/>
          <w:tab w:val="num" w:pos="0"/>
        </w:tabs>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Classroom Observations  </w:t>
      </w:r>
      <w:r w:rsidRPr="00556C39">
        <w:rPr>
          <w:rStyle w:val="eop"/>
          <w:rFonts w:ascii="Poppins" w:eastAsiaTheme="majorEastAsia" w:hAnsi="Poppins" w:cs="Poppins"/>
          <w:color w:val="333333"/>
          <w:sz w:val="20"/>
          <w:szCs w:val="20"/>
        </w:rPr>
        <w:t> </w:t>
      </w:r>
    </w:p>
    <w:p w14:paraId="762F06B8" w14:textId="77777777" w:rsidR="00475162" w:rsidRPr="00556C39" w:rsidRDefault="00475162" w:rsidP="00475162">
      <w:pPr>
        <w:pStyle w:val="paragraph"/>
        <w:numPr>
          <w:ilvl w:val="0"/>
          <w:numId w:val="17"/>
        </w:numPr>
        <w:tabs>
          <w:tab w:val="clear" w:pos="720"/>
          <w:tab w:val="num" w:pos="0"/>
        </w:tabs>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Document Review </w:t>
      </w:r>
      <w:r w:rsidRPr="00556C39">
        <w:rPr>
          <w:rStyle w:val="eop"/>
          <w:rFonts w:ascii="Poppins" w:eastAsiaTheme="majorEastAsia" w:hAnsi="Poppins" w:cs="Poppins"/>
          <w:color w:val="333333"/>
          <w:sz w:val="20"/>
          <w:szCs w:val="20"/>
        </w:rPr>
        <w:t> </w:t>
      </w:r>
    </w:p>
    <w:p w14:paraId="0521BCC7" w14:textId="77777777" w:rsidR="00475162" w:rsidRPr="00556C39" w:rsidRDefault="00475162" w:rsidP="00475162">
      <w:pPr>
        <w:pStyle w:val="paragraph"/>
        <w:numPr>
          <w:ilvl w:val="0"/>
          <w:numId w:val="17"/>
        </w:numPr>
        <w:tabs>
          <w:tab w:val="clear" w:pos="720"/>
          <w:tab w:val="num" w:pos="0"/>
        </w:tabs>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Focus Groups</w:t>
      </w:r>
      <w:r w:rsidRPr="00556C39">
        <w:rPr>
          <w:rStyle w:val="eop"/>
          <w:rFonts w:ascii="Poppins" w:eastAsiaTheme="majorEastAsia" w:hAnsi="Poppins" w:cs="Poppins"/>
          <w:color w:val="333333"/>
          <w:sz w:val="20"/>
          <w:szCs w:val="20"/>
        </w:rPr>
        <w:t> </w:t>
      </w:r>
    </w:p>
    <w:p w14:paraId="7A53E28D" w14:textId="77777777" w:rsidR="00475162" w:rsidRPr="00556C39" w:rsidRDefault="00475162" w:rsidP="00475162">
      <w:pPr>
        <w:pStyle w:val="paragraph"/>
        <w:numPr>
          <w:ilvl w:val="0"/>
          <w:numId w:val="17"/>
        </w:numPr>
        <w:tabs>
          <w:tab w:val="clear" w:pos="720"/>
          <w:tab w:val="num" w:pos="0"/>
        </w:tabs>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Mixed Methods (Quantitative and Qualitative)</w:t>
      </w:r>
      <w:r w:rsidRPr="00556C39">
        <w:rPr>
          <w:rStyle w:val="eop"/>
          <w:rFonts w:ascii="Poppins" w:eastAsiaTheme="majorEastAsia" w:hAnsi="Poppins" w:cs="Poppins"/>
          <w:color w:val="333333"/>
          <w:sz w:val="20"/>
          <w:szCs w:val="20"/>
        </w:rPr>
        <w:t> </w:t>
      </w:r>
    </w:p>
    <w:p w14:paraId="7F272744" w14:textId="77777777" w:rsidR="00475162" w:rsidRPr="00556C39" w:rsidRDefault="00475162" w:rsidP="00475162">
      <w:pPr>
        <w:pStyle w:val="paragraph"/>
        <w:numPr>
          <w:ilvl w:val="0"/>
          <w:numId w:val="17"/>
        </w:numPr>
        <w:tabs>
          <w:tab w:val="clear" w:pos="720"/>
          <w:tab w:val="num" w:pos="0"/>
        </w:tabs>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One-on-one Interviews</w:t>
      </w:r>
      <w:r w:rsidRPr="00556C39">
        <w:rPr>
          <w:rStyle w:val="FootnoteReference"/>
          <w:rFonts w:ascii="Poppins" w:hAnsi="Poppins" w:cs="Poppins"/>
          <w:b/>
          <w:bCs/>
          <w:color w:val="C00000"/>
          <w:sz w:val="20"/>
          <w:szCs w:val="20"/>
        </w:rPr>
        <w:footnoteReference w:id="5"/>
      </w:r>
    </w:p>
    <w:p w14:paraId="1C1A5936" w14:textId="77777777" w:rsidR="00475162" w:rsidRPr="00556C39" w:rsidRDefault="00475162" w:rsidP="00475162">
      <w:pPr>
        <w:pStyle w:val="paragraph"/>
        <w:numPr>
          <w:ilvl w:val="0"/>
          <w:numId w:val="17"/>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Questionnaire/Survey </w:t>
      </w:r>
      <w:r w:rsidRPr="00556C39">
        <w:rPr>
          <w:rStyle w:val="eop"/>
          <w:rFonts w:ascii="Poppins" w:eastAsiaTheme="majorEastAsia" w:hAnsi="Poppins" w:cs="Poppins"/>
          <w:color w:val="333333"/>
          <w:sz w:val="20"/>
          <w:szCs w:val="20"/>
        </w:rPr>
        <w:t> </w:t>
      </w:r>
    </w:p>
    <w:p w14:paraId="39DD29AF" w14:textId="77777777" w:rsidR="00475162" w:rsidRPr="00556C39" w:rsidRDefault="00475162" w:rsidP="00475162">
      <w:pPr>
        <w:pStyle w:val="paragraph"/>
        <w:numPr>
          <w:ilvl w:val="0"/>
          <w:numId w:val="17"/>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Other  </w:t>
      </w:r>
      <w:r w:rsidRPr="00556C39">
        <w:rPr>
          <w:rStyle w:val="eop"/>
          <w:rFonts w:ascii="Poppins" w:eastAsiaTheme="majorEastAsia" w:hAnsi="Poppins" w:cs="Poppins"/>
          <w:color w:val="333333"/>
          <w:sz w:val="20"/>
          <w:szCs w:val="20"/>
        </w:rPr>
        <w:t> </w:t>
      </w:r>
    </w:p>
    <w:p w14:paraId="7494F9D6" w14:textId="77777777" w:rsidR="00475162" w:rsidRPr="00556C39" w:rsidRDefault="00475162" w:rsidP="00475162">
      <w:pPr>
        <w:pStyle w:val="paragraph"/>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000000"/>
          <w:sz w:val="20"/>
          <w:szCs w:val="20"/>
          <w:u w:val="single"/>
        </w:rPr>
        <w:t>Is any part of your data collection going to be audio/video recorded?</w:t>
      </w:r>
      <w:r w:rsidRPr="00556C39">
        <w:rPr>
          <w:rStyle w:val="FootnoteReference"/>
          <w:rFonts w:ascii="Poppins" w:hAnsi="Poppins" w:cs="Poppins"/>
          <w:b/>
          <w:bCs/>
          <w:color w:val="C00000"/>
          <w:sz w:val="20"/>
          <w:szCs w:val="20"/>
          <w:u w:val="single"/>
        </w:rPr>
        <w:footnoteReference w:id="6"/>
      </w:r>
      <w:r w:rsidRPr="00556C39">
        <w:rPr>
          <w:rStyle w:val="normaltextrun"/>
          <w:rFonts w:ascii="Poppins" w:eastAsiaTheme="majorEastAsia" w:hAnsi="Poppins" w:cs="Poppins"/>
          <w:color w:val="C00000"/>
          <w:sz w:val="20"/>
          <w:szCs w:val="20"/>
          <w:u w:val="single"/>
        </w:rPr>
        <w:t xml:space="preserve"> </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(Please indicate 'yes' or 'no' on the drop-down menu.)</w:t>
      </w:r>
      <w:r w:rsidRPr="00556C39">
        <w:rPr>
          <w:rStyle w:val="eop"/>
          <w:rFonts w:ascii="Poppins" w:eastAsiaTheme="majorEastAsia" w:hAnsi="Poppins" w:cs="Poppins"/>
          <w:color w:val="333333"/>
          <w:sz w:val="20"/>
          <w:szCs w:val="20"/>
        </w:rPr>
        <w:t> </w:t>
      </w:r>
    </w:p>
    <w:p w14:paraId="124169BA"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u w:val="single"/>
        </w:rPr>
        <w:t>Analysis (2500 character limit):</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Please describe your anticipated analysis plan, including specifics regarding your treatment of the data, statistical or otherwise.</w:t>
      </w:r>
      <w:r w:rsidRPr="00556C39">
        <w:rPr>
          <w:rStyle w:val="eop"/>
          <w:rFonts w:ascii="Poppins" w:eastAsiaTheme="majorEastAsia" w:hAnsi="Poppins" w:cs="Poppins"/>
          <w:color w:val="333333"/>
          <w:sz w:val="20"/>
          <w:szCs w:val="20"/>
        </w:rPr>
        <w:t> </w:t>
      </w:r>
    </w:p>
    <w:p w14:paraId="7281B618"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Human Subjects Protections (2500 character limit):</w:t>
      </w:r>
      <w:r w:rsidRPr="00556C39">
        <w:rPr>
          <w:rStyle w:val="normaltextrun"/>
          <w:rFonts w:eastAsiaTheme="majorEastAsia"/>
          <w:b/>
          <w:bCs/>
          <w:color w:val="333333"/>
          <w:sz w:val="20"/>
          <w:szCs w:val="20"/>
        </w:rPr>
        <w:t> </w:t>
      </w:r>
      <w:r w:rsidRPr="00556C39">
        <w:rPr>
          <w:rStyle w:val="normaltextrun"/>
          <w:rFonts w:ascii="Poppins" w:eastAsiaTheme="majorEastAsia" w:hAnsi="Poppins" w:cs="Poppins"/>
          <w:color w:val="333333"/>
          <w:sz w:val="20"/>
          <w:szCs w:val="20"/>
        </w:rPr>
        <w:t>State which regulations and ethical codes will govern this research. Describe how the identity of the subjects and data will be protected.</w:t>
      </w:r>
      <w:r w:rsidRPr="00556C39">
        <w:rPr>
          <w:rStyle w:val="eop"/>
          <w:rFonts w:ascii="Poppins" w:eastAsiaTheme="majorEastAsia" w:hAnsi="Poppins" w:cs="Poppins"/>
          <w:color w:val="333333"/>
          <w:sz w:val="20"/>
          <w:szCs w:val="20"/>
        </w:rPr>
        <w:t> </w:t>
      </w:r>
    </w:p>
    <w:p w14:paraId="7533B964" w14:textId="77777777" w:rsidR="00475162" w:rsidRPr="00556C39" w:rsidRDefault="00475162" w:rsidP="6EBE42F4">
      <w:pPr>
        <w:pStyle w:val="paragraph"/>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Burden to the District (2500 character limit):</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Please describe the burden that your research will have on the District. The following is required of all research proposals that involve human subjects:</w:t>
      </w:r>
      <w:r w:rsidRPr="00556C39">
        <w:rPr>
          <w:rStyle w:val="normaltextrun"/>
          <w:rFonts w:eastAsiaTheme="majorEastAsia"/>
          <w:color w:val="333333"/>
          <w:sz w:val="20"/>
          <w:szCs w:val="20"/>
        </w:rPr>
        <w:t> </w:t>
      </w:r>
      <w:r w:rsidRPr="00556C39">
        <w:rPr>
          <w:rStyle w:val="eop"/>
          <w:rFonts w:ascii="Poppins" w:eastAsiaTheme="majorEastAsia" w:hAnsi="Poppins" w:cs="Poppins"/>
          <w:color w:val="333333"/>
          <w:sz w:val="20"/>
          <w:szCs w:val="20"/>
        </w:rPr>
        <w:t> </w:t>
      </w:r>
    </w:p>
    <w:p w14:paraId="5C5C2923" w14:textId="77777777" w:rsidR="00475162" w:rsidRPr="00556C39" w:rsidRDefault="00475162" w:rsidP="00475162">
      <w:pPr>
        <w:pStyle w:val="paragraph"/>
        <w:numPr>
          <w:ilvl w:val="0"/>
          <w:numId w:val="18"/>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The research proposal will clearly state the number of participants, specifying the role of each group of participants. For example: Twenty math teachers in four schools will be observed, six principals will be interviewed, and forty students from five classrooms will be surveyed.</w:t>
      </w:r>
      <w:r w:rsidRPr="00556C39">
        <w:rPr>
          <w:rStyle w:val="eop"/>
          <w:rFonts w:ascii="Poppins" w:eastAsiaTheme="majorEastAsia" w:hAnsi="Poppins" w:cs="Poppins"/>
          <w:color w:val="333333"/>
          <w:sz w:val="20"/>
          <w:szCs w:val="20"/>
        </w:rPr>
        <w:t> </w:t>
      </w:r>
    </w:p>
    <w:p w14:paraId="56A30EA3" w14:textId="77777777" w:rsidR="00475162" w:rsidRPr="00556C39" w:rsidRDefault="00475162" w:rsidP="00475162">
      <w:pPr>
        <w:pStyle w:val="paragraph"/>
        <w:numPr>
          <w:ilvl w:val="0"/>
          <w:numId w:val="18"/>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The research proposal will clearly state the amount of time to be requested from each participant and when the interaction will occur. For example: Math teachers will be observed for four class sessions during the first two weeks in March.</w:t>
      </w:r>
      <w:r w:rsidRPr="00556C39">
        <w:rPr>
          <w:rStyle w:val="eop"/>
          <w:rFonts w:ascii="Poppins" w:eastAsiaTheme="majorEastAsia" w:hAnsi="Poppins" w:cs="Poppins"/>
          <w:color w:val="333333"/>
          <w:sz w:val="20"/>
          <w:szCs w:val="20"/>
        </w:rPr>
        <w:t> </w:t>
      </w:r>
    </w:p>
    <w:p w14:paraId="487564C5" w14:textId="77777777" w:rsidR="00475162" w:rsidRPr="00556C39" w:rsidRDefault="00475162" w:rsidP="00475162">
      <w:pPr>
        <w:pStyle w:val="paragraph"/>
        <w:numPr>
          <w:ilvl w:val="0"/>
          <w:numId w:val="18"/>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It is the District's interest to minimize the human costs of research. Therefore, the research proposal will provide a clear rationale for the number of participants, the number of contacts, and the total time required by each participant.</w:t>
      </w:r>
      <w:r w:rsidRPr="00556C39">
        <w:rPr>
          <w:rStyle w:val="eop"/>
          <w:rFonts w:ascii="Poppins" w:eastAsiaTheme="majorEastAsia" w:hAnsi="Poppins" w:cs="Poppins"/>
          <w:color w:val="333333"/>
          <w:sz w:val="20"/>
          <w:szCs w:val="20"/>
        </w:rPr>
        <w:t> </w:t>
      </w:r>
    </w:p>
    <w:p w14:paraId="5AA7C670" w14:textId="2D000622" w:rsidR="00475162" w:rsidRPr="00556C39" w:rsidRDefault="00475162" w:rsidP="00475162">
      <w:pPr>
        <w:pStyle w:val="paragraph"/>
        <w:numPr>
          <w:ilvl w:val="0"/>
          <w:numId w:val="18"/>
        </w:numPr>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The research proposal will include a statement of how research participants are to be compensated</w:t>
      </w:r>
      <w:r w:rsidR="009A5B92" w:rsidRPr="00556C39">
        <w:rPr>
          <w:rStyle w:val="FootnoteReference"/>
          <w:rFonts w:ascii="Poppins" w:eastAsiaTheme="majorEastAsia" w:hAnsi="Poppins" w:cs="Poppins"/>
          <w:color w:val="C00000"/>
          <w:sz w:val="20"/>
          <w:szCs w:val="20"/>
        </w:rPr>
        <w:footnoteReference w:id="7"/>
      </w:r>
      <w:r w:rsidRPr="00556C39">
        <w:rPr>
          <w:rStyle w:val="normaltextrun"/>
          <w:rFonts w:ascii="Poppins" w:eastAsiaTheme="majorEastAsia" w:hAnsi="Poppins" w:cs="Poppins"/>
          <w:color w:val="C00000"/>
          <w:sz w:val="20"/>
          <w:szCs w:val="20"/>
        </w:rPr>
        <w:t xml:space="preserve"> </w:t>
      </w:r>
      <w:r w:rsidRPr="00556C39">
        <w:rPr>
          <w:rStyle w:val="normaltextrun"/>
          <w:rFonts w:ascii="Poppins" w:eastAsiaTheme="majorEastAsia" w:hAnsi="Poppins" w:cs="Poppins"/>
          <w:color w:val="333333"/>
          <w:sz w:val="20"/>
          <w:szCs w:val="20"/>
        </w:rPr>
        <w:t>for their involvement, if at all.</w:t>
      </w:r>
      <w:r w:rsidRPr="00556C39">
        <w:rPr>
          <w:rStyle w:val="eop"/>
          <w:rFonts w:ascii="Poppins" w:eastAsiaTheme="majorEastAsia" w:hAnsi="Poppins" w:cs="Poppins"/>
          <w:color w:val="333333"/>
          <w:sz w:val="20"/>
          <w:szCs w:val="20"/>
        </w:rPr>
        <w:t> </w:t>
      </w:r>
    </w:p>
    <w:p w14:paraId="71748D9A" w14:textId="3206C8E1" w:rsidR="00475162" w:rsidRPr="00556C39" w:rsidRDefault="00475162" w:rsidP="6EBE42F4">
      <w:pPr>
        <w:pStyle w:val="paragraph"/>
        <w:shd w:val="clear" w:color="auto" w:fill="FFFFFF" w:themeFill="background1"/>
        <w:spacing w:before="0" w:after="0" w:afterAutospacing="0"/>
        <w:textAlignment w:val="baseline"/>
        <w:rPr>
          <w:rStyle w:val="normaltextrun"/>
          <w:rFonts w:ascii="Poppins" w:eastAsiaTheme="majorEastAsia" w:hAnsi="Poppins" w:cs="Poppins"/>
          <w:color w:val="333333"/>
          <w:sz w:val="20"/>
          <w:szCs w:val="20"/>
        </w:rPr>
      </w:pPr>
      <w:r w:rsidRPr="00556C39">
        <w:rPr>
          <w:rStyle w:val="normaltextrun"/>
          <w:rFonts w:ascii="Poppins" w:eastAsiaTheme="majorEastAsia" w:hAnsi="Poppins" w:cs="Poppins"/>
          <w:b/>
          <w:bCs/>
          <w:color w:val="333333"/>
          <w:sz w:val="20"/>
          <w:szCs w:val="20"/>
        </w:rPr>
        <w:t>Benefit to the District</w:t>
      </w:r>
      <w:r w:rsidRPr="00556C39">
        <w:rPr>
          <w:rStyle w:val="FootnoteReference"/>
          <w:rFonts w:ascii="Poppins" w:hAnsi="Poppins" w:cs="Poppins"/>
          <w:b/>
          <w:bCs/>
          <w:color w:val="C00000"/>
          <w:sz w:val="20"/>
          <w:szCs w:val="20"/>
        </w:rPr>
        <w:footnoteReference w:id="8"/>
      </w:r>
      <w:r w:rsidRPr="00556C39">
        <w:rPr>
          <w:rStyle w:val="normaltextrun"/>
          <w:rFonts w:ascii="Poppins" w:eastAsiaTheme="majorEastAsia" w:hAnsi="Poppins" w:cs="Poppins"/>
          <w:b/>
          <w:bCs/>
          <w:color w:val="C00000"/>
          <w:sz w:val="20"/>
          <w:szCs w:val="20"/>
        </w:rPr>
        <w:t xml:space="preserve"> </w:t>
      </w:r>
      <w:r w:rsidRPr="00556C39">
        <w:rPr>
          <w:rStyle w:val="normaltextrun"/>
          <w:rFonts w:ascii="Poppins" w:eastAsiaTheme="majorEastAsia" w:hAnsi="Poppins" w:cs="Poppins"/>
          <w:b/>
          <w:bCs/>
          <w:color w:val="333333"/>
          <w:sz w:val="20"/>
          <w:szCs w:val="20"/>
        </w:rPr>
        <w:t>(2500 character limit):</w:t>
      </w:r>
      <w:r w:rsidRPr="00556C39">
        <w:rPr>
          <w:rStyle w:val="normaltextrun"/>
          <w:rFonts w:ascii="Poppins" w:eastAsiaTheme="majorEastAsia" w:hAnsi="Poppins" w:cs="Poppins"/>
          <w:color w:val="333333"/>
          <w:sz w:val="20"/>
          <w:szCs w:val="20"/>
        </w:rPr>
        <w:t xml:space="preserve"> Please indicate how your research will directly benefit the District and how your findings will be shared with sample schools, as well as region and central offices. The proposal must identify the benefits that the research is expected to provide to the District and how those benefits align with the 2022-2026 Strategic Plan. Specifically, please outline how your research aligns to one or more Pillars or Strategies in the 2022-26 Strategic Plan: </w:t>
      </w:r>
      <w:hyperlink r:id="rId13" w:history="1">
        <w:r w:rsidRPr="00556C39">
          <w:rPr>
            <w:rStyle w:val="Hyperlink"/>
            <w:rFonts w:ascii="Poppins" w:eastAsiaTheme="majorEastAsia" w:hAnsi="Poppins" w:cs="Poppins"/>
            <w:sz w:val="20"/>
            <w:szCs w:val="20"/>
          </w:rPr>
          <w:t>https://sites.google.com/lausd.net/lausdstrategicplan/home</w:t>
        </w:r>
      </w:hyperlink>
    </w:p>
    <w:p w14:paraId="1F6941C3"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Data Request (2500 character limit):</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Depending on the research design, substantial time and effort may be required for staff to provide requested data with the appropriate selection and matching of records and concealment of personal identities. The cost of data extraction is $100.00 per hour upon receipt of an approved Data Use Agreement (DUA). Please note that CERR approval of a proposal is not a guarantee of access to student data. Upon submitting a completed DUA, the Office of Data and Accountability (ODA) will decide what data elements will be authorized to be shared. </w:t>
      </w:r>
      <w:r w:rsidRPr="00556C39">
        <w:rPr>
          <w:rStyle w:val="eop"/>
          <w:rFonts w:ascii="Poppins" w:eastAsiaTheme="majorEastAsia" w:hAnsi="Poppins" w:cs="Poppins"/>
          <w:color w:val="333333"/>
          <w:sz w:val="20"/>
          <w:szCs w:val="20"/>
        </w:rPr>
        <w:t> </w:t>
      </w:r>
    </w:p>
    <w:p w14:paraId="240C9036" w14:textId="44F8E22C" w:rsidR="00475162" w:rsidRPr="00556C39" w:rsidRDefault="009567E3" w:rsidP="00475162">
      <w:pPr>
        <w:pStyle w:val="paragraph"/>
        <w:spacing w:before="0" w:after="0" w:afterAutospacing="0"/>
        <w:textAlignment w:val="baseline"/>
        <w:rPr>
          <w:rFonts w:ascii="Poppins" w:hAnsi="Poppins" w:cs="Poppins"/>
          <w:color w:val="333333"/>
          <w:sz w:val="20"/>
          <w:szCs w:val="20"/>
        </w:rPr>
      </w:pPr>
      <w:r>
        <w:rPr>
          <w:rStyle w:val="normaltextrun"/>
          <w:rFonts w:ascii="Poppins" w:eastAsiaTheme="majorEastAsia" w:hAnsi="Poppins" w:cs="Poppins"/>
          <w:b/>
          <w:bCs/>
          <w:color w:val="333333"/>
          <w:sz w:val="20"/>
          <w:szCs w:val="20"/>
        </w:rPr>
        <w:br/>
      </w:r>
      <w:r>
        <w:rPr>
          <w:rStyle w:val="normaltextrun"/>
          <w:rFonts w:ascii="Poppins" w:eastAsiaTheme="majorEastAsia" w:hAnsi="Poppins" w:cs="Poppins"/>
          <w:b/>
          <w:bCs/>
          <w:color w:val="333333"/>
          <w:sz w:val="20"/>
          <w:szCs w:val="20"/>
        </w:rPr>
        <w:br/>
      </w:r>
      <w:r>
        <w:rPr>
          <w:rStyle w:val="normaltextrun"/>
          <w:rFonts w:ascii="Poppins" w:eastAsiaTheme="majorEastAsia" w:hAnsi="Poppins" w:cs="Poppins"/>
          <w:b/>
          <w:bCs/>
          <w:color w:val="333333"/>
          <w:sz w:val="20"/>
          <w:szCs w:val="20"/>
        </w:rPr>
        <w:br/>
      </w:r>
      <w:r w:rsidR="00475162" w:rsidRPr="00556C39">
        <w:rPr>
          <w:rStyle w:val="normaltextrun"/>
          <w:rFonts w:ascii="Poppins" w:eastAsiaTheme="majorEastAsia" w:hAnsi="Poppins" w:cs="Poppins"/>
          <w:b/>
          <w:bCs/>
          <w:color w:val="333333"/>
          <w:sz w:val="20"/>
          <w:szCs w:val="20"/>
        </w:rPr>
        <w:t>Need a Data Use Agreement (DUA):</w:t>
      </w:r>
      <w:r w:rsidR="00475162" w:rsidRPr="00556C39">
        <w:rPr>
          <w:rStyle w:val="normaltextrun"/>
          <w:rFonts w:ascii="Poppins" w:eastAsiaTheme="majorEastAsia" w:hAnsi="Poppins" w:cs="Poppins"/>
          <w:color w:val="333333"/>
          <w:sz w:val="20"/>
          <w:szCs w:val="20"/>
        </w:rPr>
        <w:t xml:space="preserve"> (Please indicate 'yes' or 'no' on the drop-down menu.)</w:t>
      </w:r>
      <w:r w:rsidR="00475162" w:rsidRPr="00556C39">
        <w:rPr>
          <w:rStyle w:val="eop"/>
          <w:rFonts w:ascii="Poppins" w:eastAsiaTheme="majorEastAsia" w:hAnsi="Poppins" w:cs="Poppins"/>
          <w:color w:val="333333"/>
          <w:sz w:val="20"/>
          <w:szCs w:val="20"/>
        </w:rPr>
        <w:t> </w:t>
      </w:r>
    </w:p>
    <w:p w14:paraId="11052E34"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Submit Institutional Review Board (IRB) clearance:</w:t>
      </w:r>
      <w:r w:rsidRPr="00556C39">
        <w:rPr>
          <w:rStyle w:val="normaltextrun"/>
          <w:rFonts w:ascii="Poppins" w:eastAsiaTheme="majorEastAsia" w:hAnsi="Poppins" w:cs="Poppins"/>
          <w:color w:val="333333"/>
          <w:sz w:val="20"/>
          <w:szCs w:val="20"/>
        </w:rPr>
        <w:t xml:space="preserve"> (Please indicate 'yes' or 'no' on the drop-down menu.)</w:t>
      </w:r>
      <w:r w:rsidRPr="00556C39">
        <w:rPr>
          <w:rStyle w:val="eop"/>
          <w:rFonts w:ascii="Poppins" w:eastAsiaTheme="majorEastAsia" w:hAnsi="Poppins" w:cs="Poppins"/>
          <w:color w:val="333333"/>
          <w:sz w:val="20"/>
          <w:szCs w:val="20"/>
        </w:rPr>
        <w:t> </w:t>
      </w:r>
    </w:p>
    <w:p w14:paraId="0ECA386A"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Submit CERR Statement of Agreement:</w:t>
      </w:r>
      <w:r w:rsidRPr="00556C39">
        <w:rPr>
          <w:rStyle w:val="normaltextrun"/>
          <w:rFonts w:ascii="Poppins" w:eastAsiaTheme="majorEastAsia" w:hAnsi="Poppins" w:cs="Poppins"/>
          <w:color w:val="333333"/>
          <w:sz w:val="20"/>
          <w:szCs w:val="20"/>
        </w:rPr>
        <w:t xml:space="preserve"> (Please indicate 'yes' or 'no' on the drop-down menu.)</w:t>
      </w:r>
      <w:r w:rsidRPr="00556C39">
        <w:rPr>
          <w:rStyle w:val="eop"/>
          <w:rFonts w:ascii="Poppins" w:eastAsiaTheme="majorEastAsia" w:hAnsi="Poppins" w:cs="Poppins"/>
          <w:color w:val="333333"/>
          <w:sz w:val="20"/>
          <w:szCs w:val="20"/>
        </w:rPr>
        <w:t> </w:t>
      </w:r>
    </w:p>
    <w:p w14:paraId="7EE304D5" w14:textId="77777777" w:rsidR="00475162" w:rsidRPr="00556C39" w:rsidRDefault="00475162" w:rsidP="00475162">
      <w:pPr>
        <w:pStyle w:val="paragraph"/>
        <w:shd w:val="clear" w:color="auto" w:fill="FFFFFF"/>
        <w:spacing w:before="0" w:after="0" w:afterAutospacing="0"/>
        <w:textAlignment w:val="baseline"/>
        <w:rPr>
          <w:rFonts w:ascii="Poppins" w:hAnsi="Poppins" w:cs="Poppins"/>
          <w:color w:val="333333"/>
          <w:sz w:val="20"/>
          <w:szCs w:val="20"/>
        </w:rPr>
      </w:pPr>
    </w:p>
    <w:p w14:paraId="663D66C6" w14:textId="77777777" w:rsidR="00475162" w:rsidRPr="00556C39" w:rsidRDefault="00475162" w:rsidP="00475162">
      <w:pPr>
        <w:pStyle w:val="Style3"/>
        <w:rPr>
          <w:sz w:val="24"/>
          <w:szCs w:val="24"/>
        </w:rPr>
      </w:pPr>
      <w:r w:rsidRPr="00556C39">
        <w:rPr>
          <w:rStyle w:val="normaltextrun"/>
          <w:sz w:val="24"/>
          <w:szCs w:val="24"/>
        </w:rPr>
        <w:t>C. Attachments</w:t>
      </w:r>
      <w:r w:rsidRPr="00556C39">
        <w:rPr>
          <w:rStyle w:val="eop"/>
          <w:sz w:val="24"/>
          <w:szCs w:val="24"/>
        </w:rPr>
        <w:t> </w:t>
      </w:r>
    </w:p>
    <w:p w14:paraId="5C9C9C75" w14:textId="77777777" w:rsidR="00475162" w:rsidRPr="00556C39" w:rsidRDefault="00475162" w:rsidP="00475162">
      <w:pPr>
        <w:pStyle w:val="paragraph"/>
        <w:shd w:val="clear" w:color="auto" w:fill="FFFFFF"/>
        <w:spacing w:before="0" w:beforeAutospacing="0" w:after="0" w:afterAutospacing="0"/>
        <w:textAlignment w:val="baseline"/>
        <w:rPr>
          <w:rFonts w:ascii="Poppins" w:hAnsi="Poppins" w:cs="Poppins"/>
          <w:color w:val="333333"/>
          <w:sz w:val="20"/>
          <w:szCs w:val="20"/>
        </w:rPr>
      </w:pPr>
      <w:r w:rsidRPr="00556C39">
        <w:rPr>
          <w:rStyle w:val="normaltextrun"/>
          <w:rFonts w:ascii="Poppins" w:eastAsiaTheme="majorEastAsia" w:hAnsi="Poppins" w:cs="Poppins"/>
          <w:b/>
          <w:bCs/>
          <w:color w:val="333333"/>
          <w:sz w:val="20"/>
          <w:szCs w:val="20"/>
        </w:rPr>
        <w:t xml:space="preserve">Upload Appendices 1, Appendices 2, IRB, and CERR Statement of Agreement: </w:t>
      </w:r>
      <w:r w:rsidRPr="00556C39">
        <w:rPr>
          <w:rStyle w:val="normaltextrun"/>
          <w:rFonts w:ascii="Poppins" w:eastAsiaTheme="majorEastAsia" w:hAnsi="Poppins" w:cs="Poppins"/>
          <w:color w:val="333333"/>
          <w:sz w:val="20"/>
          <w:szCs w:val="20"/>
        </w:rPr>
        <w:t>You will be asked to upload a PDF or Microsoft Word document of each of the following:</w:t>
      </w:r>
      <w:r w:rsidRPr="00556C39">
        <w:rPr>
          <w:rStyle w:val="eop"/>
          <w:rFonts w:ascii="Poppins" w:eastAsiaTheme="majorEastAsia" w:hAnsi="Poppins" w:cs="Poppins"/>
          <w:color w:val="333333"/>
          <w:sz w:val="20"/>
          <w:szCs w:val="20"/>
        </w:rPr>
        <w:t> </w:t>
      </w:r>
    </w:p>
    <w:p w14:paraId="7F2B2F3C" w14:textId="77777777" w:rsidR="00475162" w:rsidRPr="00556C39" w:rsidRDefault="00475162" w:rsidP="00475162">
      <w:pPr>
        <w:pStyle w:val="paragraph"/>
        <w:shd w:val="clear" w:color="auto" w:fill="FFFFFF"/>
        <w:spacing w:before="0" w:after="0" w:afterAutospacing="0"/>
        <w:ind w:left="36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u w:val="single"/>
        </w:rPr>
        <w:t>Appendices 1:</w:t>
      </w:r>
      <w:r w:rsidRPr="00556C39">
        <w:rPr>
          <w:rStyle w:val="normaltextrun"/>
          <w:rFonts w:eastAsiaTheme="majorEastAsia"/>
          <w:color w:val="333333"/>
          <w:sz w:val="20"/>
          <w:szCs w:val="20"/>
          <w:u w:val="single"/>
        </w:rPr>
        <w:t> </w:t>
      </w:r>
      <w:r w:rsidRPr="00556C39">
        <w:rPr>
          <w:rStyle w:val="normaltextrun"/>
          <w:rFonts w:ascii="Poppins" w:eastAsiaTheme="majorEastAsia" w:hAnsi="Poppins" w:cs="Poppins"/>
          <w:color w:val="333333"/>
          <w:sz w:val="20"/>
          <w:szCs w:val="20"/>
        </w:rPr>
        <w:t>Please include all Appendices 1 materials in one PDF file, including: </w:t>
      </w:r>
      <w:r w:rsidRPr="00556C39">
        <w:rPr>
          <w:rStyle w:val="eop"/>
          <w:rFonts w:ascii="Poppins" w:eastAsiaTheme="majorEastAsia" w:hAnsi="Poppins" w:cs="Poppins"/>
          <w:color w:val="333333"/>
          <w:sz w:val="20"/>
          <w:szCs w:val="20"/>
        </w:rPr>
        <w:t> </w:t>
      </w:r>
    </w:p>
    <w:p w14:paraId="36BFFEDE" w14:textId="77777777" w:rsidR="00475162" w:rsidRPr="00556C39" w:rsidRDefault="00475162" w:rsidP="00475162">
      <w:pPr>
        <w:pStyle w:val="paragraph"/>
        <w:numPr>
          <w:ilvl w:val="1"/>
          <w:numId w:val="30"/>
        </w:numPr>
        <w:shd w:val="clear" w:color="auto" w:fill="FFFFFF"/>
        <w:spacing w:before="0" w:beforeAutospacing="0" w:after="0" w:afterAutospacing="0"/>
        <w:ind w:left="108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Literature review and references;</w:t>
      </w:r>
      <w:r w:rsidRPr="00556C39">
        <w:rPr>
          <w:rStyle w:val="eop"/>
          <w:rFonts w:ascii="Poppins" w:eastAsiaTheme="majorEastAsia" w:hAnsi="Poppins" w:cs="Poppins"/>
          <w:color w:val="333333"/>
          <w:sz w:val="20"/>
          <w:szCs w:val="20"/>
        </w:rPr>
        <w:t> </w:t>
      </w:r>
    </w:p>
    <w:p w14:paraId="7EA15E0A" w14:textId="77777777" w:rsidR="00475162" w:rsidRPr="00556C39" w:rsidRDefault="00475162" w:rsidP="00475162">
      <w:pPr>
        <w:pStyle w:val="paragraph"/>
        <w:numPr>
          <w:ilvl w:val="1"/>
          <w:numId w:val="28"/>
        </w:numPr>
        <w:shd w:val="clear" w:color="auto" w:fill="FFFFFF"/>
        <w:spacing w:before="0" w:beforeAutospacing="0" w:after="0" w:afterAutospacing="0"/>
        <w:ind w:left="108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Instruments (e.g., surveys, interview/ focus groups/ observation protocols, tests);</w:t>
      </w:r>
      <w:r w:rsidRPr="00556C39">
        <w:rPr>
          <w:rStyle w:val="eop"/>
          <w:rFonts w:ascii="Poppins" w:eastAsiaTheme="majorEastAsia" w:hAnsi="Poppins" w:cs="Poppins"/>
          <w:color w:val="333333"/>
          <w:sz w:val="20"/>
          <w:szCs w:val="20"/>
        </w:rPr>
        <w:t> </w:t>
      </w:r>
    </w:p>
    <w:p w14:paraId="0FA1AC35" w14:textId="77777777" w:rsidR="00475162" w:rsidRPr="00556C39" w:rsidRDefault="00475162" w:rsidP="00475162">
      <w:pPr>
        <w:pStyle w:val="paragraph"/>
        <w:numPr>
          <w:ilvl w:val="1"/>
          <w:numId w:val="28"/>
        </w:numPr>
        <w:shd w:val="clear" w:color="auto" w:fill="FFFFFF" w:themeFill="background1"/>
        <w:spacing w:before="0" w:beforeAutospacing="0" w:after="0" w:afterAutospacing="0"/>
        <w:ind w:left="108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Sample active consent/assent forms</w:t>
      </w:r>
      <w:r w:rsidRPr="00556C39">
        <w:rPr>
          <w:rStyle w:val="FootnoteReference"/>
          <w:rFonts w:ascii="Poppins" w:hAnsi="Poppins" w:cs="Poppins"/>
          <w:b/>
          <w:bCs/>
          <w:color w:val="C00000"/>
          <w:sz w:val="20"/>
          <w:szCs w:val="20"/>
        </w:rPr>
        <w:footnoteReference w:id="9"/>
      </w:r>
      <w:r w:rsidRPr="00556C39">
        <w:rPr>
          <w:rStyle w:val="normaltextrun"/>
          <w:rFonts w:ascii="Poppins" w:eastAsiaTheme="majorEastAsia" w:hAnsi="Poppins" w:cs="Poppins"/>
          <w:color w:val="C00000"/>
          <w:sz w:val="20"/>
          <w:szCs w:val="20"/>
        </w:rPr>
        <w:t xml:space="preserve"> </w:t>
      </w:r>
      <w:r w:rsidRPr="00556C39">
        <w:rPr>
          <w:rStyle w:val="normaltextrun"/>
          <w:rFonts w:ascii="Poppins" w:eastAsiaTheme="majorEastAsia" w:hAnsi="Poppins" w:cs="Poppins"/>
          <w:color w:val="333333"/>
          <w:sz w:val="20"/>
          <w:szCs w:val="20"/>
        </w:rPr>
        <w:t>(e.g., LAUSD staff, parent, student assents);</w:t>
      </w:r>
      <w:r w:rsidRPr="00556C39">
        <w:rPr>
          <w:rStyle w:val="eop"/>
          <w:rFonts w:ascii="Poppins" w:eastAsiaTheme="majorEastAsia" w:hAnsi="Poppins" w:cs="Poppins"/>
          <w:color w:val="333333"/>
          <w:sz w:val="20"/>
          <w:szCs w:val="20"/>
        </w:rPr>
        <w:t> </w:t>
      </w:r>
    </w:p>
    <w:p w14:paraId="4858296C" w14:textId="14D13F87" w:rsidR="00475162" w:rsidRPr="00556C39" w:rsidRDefault="00475162" w:rsidP="00475162">
      <w:pPr>
        <w:pStyle w:val="paragraph"/>
        <w:numPr>
          <w:ilvl w:val="1"/>
          <w:numId w:val="28"/>
        </w:numPr>
        <w:shd w:val="clear" w:color="auto" w:fill="FFFFFF"/>
        <w:spacing w:before="0" w:beforeAutospacing="0" w:after="0" w:afterAutospacing="0"/>
        <w:ind w:left="108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rPr>
        <w:t>Letter from graduate student's sponsor stating that the sponsor has read the CERR proposal and approves it (if applicable)</w:t>
      </w:r>
      <w:r w:rsidR="008973CB" w:rsidRPr="00556C39">
        <w:rPr>
          <w:rStyle w:val="normaltextrun"/>
          <w:rFonts w:ascii="Poppins" w:eastAsiaTheme="majorEastAsia" w:hAnsi="Poppins" w:cs="Poppins"/>
          <w:color w:val="333333"/>
          <w:sz w:val="20"/>
          <w:szCs w:val="20"/>
        </w:rPr>
        <w:t>.</w:t>
      </w:r>
      <w:r w:rsidRPr="00556C39">
        <w:rPr>
          <w:rStyle w:val="normaltextrun"/>
          <w:rFonts w:ascii="Poppins" w:eastAsiaTheme="majorEastAsia" w:hAnsi="Poppins" w:cs="Poppins"/>
          <w:color w:val="333333"/>
          <w:sz w:val="20"/>
          <w:szCs w:val="20"/>
        </w:rPr>
        <w:t>; and </w:t>
      </w:r>
      <w:r w:rsidRPr="00556C39">
        <w:rPr>
          <w:rStyle w:val="eop"/>
          <w:rFonts w:ascii="Poppins" w:eastAsiaTheme="majorEastAsia" w:hAnsi="Poppins" w:cs="Poppins"/>
          <w:color w:val="333333"/>
          <w:sz w:val="20"/>
          <w:szCs w:val="20"/>
        </w:rPr>
        <w:t> </w:t>
      </w:r>
    </w:p>
    <w:p w14:paraId="7939E89A" w14:textId="77777777" w:rsidR="00475162" w:rsidRPr="00556C39" w:rsidRDefault="00475162" w:rsidP="00475162">
      <w:pPr>
        <w:pStyle w:val="paragraph"/>
        <w:numPr>
          <w:ilvl w:val="1"/>
          <w:numId w:val="28"/>
        </w:numPr>
        <w:shd w:val="clear" w:color="auto" w:fill="FFFFFF"/>
        <w:spacing w:before="0" w:beforeAutospacing="0" w:after="0" w:afterAutospacing="0"/>
        <w:ind w:left="1080"/>
        <w:textAlignment w:val="baseline"/>
        <w:rPr>
          <w:rStyle w:val="eop"/>
          <w:rFonts w:ascii="Poppins" w:hAnsi="Poppins" w:cs="Poppins"/>
          <w:color w:val="333333"/>
          <w:sz w:val="20"/>
          <w:szCs w:val="20"/>
        </w:rPr>
      </w:pPr>
      <w:r w:rsidRPr="00556C39">
        <w:rPr>
          <w:rStyle w:val="normaltextrun"/>
          <w:rFonts w:ascii="Poppins" w:eastAsiaTheme="majorEastAsia" w:hAnsi="Poppins" w:cs="Poppins"/>
          <w:color w:val="333333"/>
          <w:sz w:val="20"/>
          <w:szCs w:val="20"/>
        </w:rPr>
        <w:t>Other supporting documentation.</w:t>
      </w:r>
      <w:r w:rsidRPr="00556C39">
        <w:rPr>
          <w:rStyle w:val="eop"/>
          <w:rFonts w:ascii="Poppins" w:eastAsiaTheme="majorEastAsia" w:hAnsi="Poppins" w:cs="Poppins"/>
          <w:color w:val="333333"/>
          <w:sz w:val="20"/>
          <w:szCs w:val="20"/>
        </w:rPr>
        <w:t> </w:t>
      </w:r>
    </w:p>
    <w:p w14:paraId="3D9D4A04" w14:textId="77777777" w:rsidR="00475162" w:rsidRPr="00556C39" w:rsidRDefault="00475162" w:rsidP="00475162">
      <w:pPr>
        <w:pStyle w:val="paragraph"/>
        <w:shd w:val="clear" w:color="auto" w:fill="FFFFFF"/>
        <w:spacing w:before="0" w:beforeAutospacing="0" w:after="0" w:afterAutospacing="0"/>
        <w:textAlignment w:val="baseline"/>
        <w:rPr>
          <w:rStyle w:val="eop"/>
          <w:rFonts w:ascii="Poppins" w:eastAsiaTheme="majorEastAsia" w:hAnsi="Poppins" w:cs="Poppins"/>
          <w:color w:val="333333"/>
          <w:sz w:val="20"/>
          <w:szCs w:val="20"/>
        </w:rPr>
      </w:pPr>
    </w:p>
    <w:p w14:paraId="0F3E83B2" w14:textId="77777777" w:rsidR="00E840E9" w:rsidRPr="00556C39" w:rsidRDefault="00E840E9" w:rsidP="00E840E9">
      <w:pPr>
        <w:pStyle w:val="paragraph"/>
        <w:shd w:val="clear" w:color="auto" w:fill="FFFFFF"/>
        <w:spacing w:before="0" w:beforeAutospacing="0" w:after="0" w:afterAutospacing="0"/>
        <w:ind w:left="360"/>
        <w:textAlignment w:val="baseline"/>
        <w:rPr>
          <w:rStyle w:val="eop"/>
          <w:rFonts w:ascii="Poppins" w:eastAsiaTheme="majorEastAsia" w:hAnsi="Poppins" w:cs="Poppins"/>
          <w:color w:val="333333"/>
          <w:sz w:val="20"/>
          <w:szCs w:val="20"/>
        </w:rPr>
      </w:pPr>
      <w:r w:rsidRPr="00556C39">
        <w:rPr>
          <w:rStyle w:val="eop"/>
          <w:rFonts w:ascii="Poppins" w:eastAsiaTheme="majorEastAsia" w:hAnsi="Poppins" w:cs="Poppins"/>
          <w:color w:val="333333"/>
          <w:sz w:val="20"/>
          <w:szCs w:val="20"/>
          <w:u w:val="single"/>
        </w:rPr>
        <w:t>Appendices 2- Materials for Program Staff</w:t>
      </w:r>
      <w:r w:rsidRPr="00556C39">
        <w:rPr>
          <w:rStyle w:val="eop"/>
          <w:rFonts w:ascii="Poppins" w:eastAsiaTheme="majorEastAsia" w:hAnsi="Poppins" w:cs="Poppins"/>
          <w:color w:val="333333"/>
          <w:sz w:val="20"/>
          <w:szCs w:val="20"/>
        </w:rPr>
        <w:t xml:space="preserve">: Please download and complete the document titled “Materials for Program Staff Review.” Then, upload this document to the appropriate field in the Standard CERR Application </w:t>
      </w:r>
      <w:r w:rsidRPr="00556C39">
        <w:rPr>
          <w:rStyle w:val="eop"/>
          <w:rFonts w:ascii="Poppins" w:eastAsiaTheme="majorEastAsia" w:hAnsi="Poppins" w:cs="Poppins"/>
          <w:b/>
          <w:bCs/>
          <w:i/>
          <w:iCs/>
          <w:color w:val="333333"/>
          <w:sz w:val="20"/>
          <w:szCs w:val="20"/>
        </w:rPr>
        <w:t>separate from Appendices 1</w:t>
      </w:r>
      <w:r w:rsidRPr="00556C39">
        <w:rPr>
          <w:rStyle w:val="eop"/>
          <w:rFonts w:ascii="Poppins" w:eastAsiaTheme="majorEastAsia" w:hAnsi="Poppins" w:cs="Poppins"/>
          <w:color w:val="333333"/>
          <w:sz w:val="20"/>
          <w:szCs w:val="20"/>
        </w:rPr>
        <w:t>. The “Materials for Program Staff Review” document asks you to provide the following information:</w:t>
      </w:r>
    </w:p>
    <w:p w14:paraId="6C4EFFC1" w14:textId="77777777" w:rsidR="00E840E9" w:rsidRPr="00556C39" w:rsidRDefault="00E840E9" w:rsidP="00E840E9">
      <w:pPr>
        <w:pStyle w:val="paragraph"/>
        <w:numPr>
          <w:ilvl w:val="1"/>
          <w:numId w:val="30"/>
        </w:numPr>
        <w:shd w:val="clear" w:color="auto" w:fill="FFFFFF"/>
        <w:spacing w:before="0" w:beforeAutospacing="0" w:after="0" w:afterAutospacing="0"/>
        <w:ind w:left="1080"/>
        <w:textAlignment w:val="baseline"/>
        <w:rPr>
          <w:rStyle w:val="normaltextrun"/>
          <w:rFonts w:ascii="Poppins" w:eastAsiaTheme="majorEastAsia" w:hAnsi="Poppins" w:cs="Poppins"/>
          <w:color w:val="333333"/>
          <w:sz w:val="20"/>
          <w:szCs w:val="20"/>
        </w:rPr>
      </w:pPr>
      <w:r w:rsidRPr="00556C39">
        <w:rPr>
          <w:rStyle w:val="normaltextrun"/>
          <w:rFonts w:ascii="Poppins" w:eastAsiaTheme="majorEastAsia" w:hAnsi="Poppins" w:cs="Poppins"/>
          <w:color w:val="333333"/>
          <w:sz w:val="20"/>
          <w:szCs w:val="20"/>
        </w:rPr>
        <w:t>A summary of your research directed to District staff whom you believe will benefit most from your research. This summary should answer the following question:</w:t>
      </w:r>
    </w:p>
    <w:p w14:paraId="2DB682E1" w14:textId="77777777" w:rsidR="00E840E9" w:rsidRPr="00556C39" w:rsidRDefault="00E840E9" w:rsidP="00E840E9">
      <w:pPr>
        <w:pStyle w:val="paragraph"/>
        <w:numPr>
          <w:ilvl w:val="2"/>
          <w:numId w:val="25"/>
        </w:numPr>
        <w:shd w:val="clear" w:color="auto" w:fill="FFFFFF" w:themeFill="background1"/>
        <w:spacing w:before="0" w:beforeAutospacing="0" w:after="0" w:afterAutospacing="0"/>
        <w:ind w:left="1800"/>
        <w:textAlignment w:val="baseline"/>
        <w:rPr>
          <w:rStyle w:val="normaltextrun"/>
          <w:rFonts w:ascii="Poppins" w:eastAsiaTheme="majorEastAsia" w:hAnsi="Poppins" w:cs="Poppins"/>
          <w:color w:val="333333"/>
          <w:sz w:val="20"/>
          <w:szCs w:val="20"/>
        </w:rPr>
      </w:pPr>
      <w:r w:rsidRPr="00556C39">
        <w:rPr>
          <w:rStyle w:val="normaltextrun"/>
          <w:rFonts w:ascii="Poppins" w:eastAsiaTheme="majorEastAsia" w:hAnsi="Poppins" w:cs="Poppins"/>
          <w:color w:val="333333"/>
          <w:sz w:val="20"/>
          <w:szCs w:val="20"/>
        </w:rPr>
        <w:t>What question do you anticipate your research will help program staff answer about their practice? In response to this question, researchers should include:</w:t>
      </w:r>
    </w:p>
    <w:p w14:paraId="4DC7BDA4" w14:textId="77777777" w:rsidR="00E840E9" w:rsidRPr="00556C39" w:rsidRDefault="00E840E9" w:rsidP="00E840E9">
      <w:pPr>
        <w:pStyle w:val="paragraph"/>
        <w:numPr>
          <w:ilvl w:val="3"/>
          <w:numId w:val="27"/>
        </w:numPr>
        <w:shd w:val="clear" w:color="auto" w:fill="FFFFFF" w:themeFill="background1"/>
        <w:spacing w:before="0" w:beforeAutospacing="0" w:after="0" w:afterAutospacing="0"/>
        <w:ind w:left="2520"/>
        <w:textAlignment w:val="baseline"/>
        <w:rPr>
          <w:rStyle w:val="normaltextrun"/>
          <w:rFonts w:ascii="Poppins" w:eastAsiaTheme="majorEastAsia" w:hAnsi="Poppins" w:cs="Poppins"/>
          <w:color w:val="333333"/>
          <w:sz w:val="20"/>
          <w:szCs w:val="20"/>
        </w:rPr>
      </w:pPr>
      <w:r w:rsidRPr="00556C39">
        <w:rPr>
          <w:rStyle w:val="normaltextrun"/>
          <w:rFonts w:ascii="Poppins" w:eastAsiaTheme="majorEastAsia" w:hAnsi="Poppins" w:cs="Poppins"/>
          <w:color w:val="333333"/>
          <w:sz w:val="20"/>
          <w:szCs w:val="20"/>
        </w:rPr>
        <w:t>a succinct, jargon-free description of your research methods,</w:t>
      </w:r>
    </w:p>
    <w:p w14:paraId="02C3167F" w14:textId="77777777" w:rsidR="00E840E9" w:rsidRPr="00556C39" w:rsidRDefault="00E840E9" w:rsidP="00E840E9">
      <w:pPr>
        <w:pStyle w:val="paragraph"/>
        <w:numPr>
          <w:ilvl w:val="3"/>
          <w:numId w:val="27"/>
        </w:numPr>
        <w:shd w:val="clear" w:color="auto" w:fill="FFFFFF" w:themeFill="background1"/>
        <w:spacing w:before="0" w:beforeAutospacing="0" w:after="0" w:afterAutospacing="0"/>
        <w:ind w:left="2520"/>
        <w:textAlignment w:val="baseline"/>
        <w:rPr>
          <w:rStyle w:val="normaltextrun"/>
          <w:rFonts w:ascii="Poppins" w:eastAsiaTheme="majorEastAsia" w:hAnsi="Poppins" w:cs="Poppins"/>
          <w:color w:val="333333"/>
          <w:sz w:val="20"/>
          <w:szCs w:val="20"/>
        </w:rPr>
      </w:pPr>
      <w:r w:rsidRPr="00556C39">
        <w:rPr>
          <w:rStyle w:val="normaltextrun"/>
          <w:rFonts w:ascii="Poppins" w:eastAsiaTheme="majorEastAsia" w:hAnsi="Poppins" w:cs="Poppins"/>
          <w:color w:val="333333"/>
          <w:sz w:val="20"/>
          <w:szCs w:val="20"/>
        </w:rPr>
        <w:t>your hypothesis (i.e., your anticipated research findings), and</w:t>
      </w:r>
    </w:p>
    <w:p w14:paraId="1142B86B" w14:textId="77777777" w:rsidR="00E840E9" w:rsidRPr="00556C39" w:rsidRDefault="00E840E9" w:rsidP="00E840E9">
      <w:pPr>
        <w:pStyle w:val="paragraph"/>
        <w:numPr>
          <w:ilvl w:val="3"/>
          <w:numId w:val="27"/>
        </w:numPr>
        <w:shd w:val="clear" w:color="auto" w:fill="FFFFFF" w:themeFill="background1"/>
        <w:spacing w:before="0" w:beforeAutospacing="0" w:after="0" w:afterAutospacing="0"/>
        <w:ind w:left="2520"/>
        <w:textAlignment w:val="baseline"/>
        <w:rPr>
          <w:rStyle w:val="normaltextrun"/>
          <w:rFonts w:ascii="Poppins" w:eastAsiaTheme="majorEastAsia" w:hAnsi="Poppins" w:cs="Poppins"/>
          <w:color w:val="333333"/>
          <w:sz w:val="20"/>
          <w:szCs w:val="20"/>
        </w:rPr>
      </w:pPr>
      <w:r w:rsidRPr="00556C39">
        <w:rPr>
          <w:rStyle w:val="normaltextrun"/>
          <w:rFonts w:ascii="Poppins" w:eastAsiaTheme="majorEastAsia" w:hAnsi="Poppins" w:cs="Poppins"/>
          <w:color w:val="333333"/>
          <w:sz w:val="20"/>
          <w:szCs w:val="20"/>
        </w:rPr>
        <w:t>possible implications for practice based on your hypothesis.</w:t>
      </w:r>
    </w:p>
    <w:p w14:paraId="47A98FC7" w14:textId="77777777" w:rsidR="00E840E9" w:rsidRPr="00556C39" w:rsidRDefault="00E840E9" w:rsidP="00E840E9">
      <w:pPr>
        <w:pStyle w:val="paragraph"/>
        <w:numPr>
          <w:ilvl w:val="1"/>
          <w:numId w:val="30"/>
        </w:numPr>
        <w:shd w:val="clear" w:color="auto" w:fill="FFFFFF"/>
        <w:spacing w:before="0" w:beforeAutospacing="0" w:after="0" w:afterAutospacing="0"/>
        <w:ind w:left="1080"/>
        <w:textAlignment w:val="baseline"/>
        <w:rPr>
          <w:rStyle w:val="normaltextrun"/>
          <w:rFonts w:ascii="Poppins" w:eastAsiaTheme="majorEastAsia" w:hAnsi="Poppins" w:cs="Poppins"/>
          <w:color w:val="333333"/>
          <w:sz w:val="20"/>
          <w:szCs w:val="20"/>
        </w:rPr>
      </w:pPr>
      <w:r w:rsidRPr="00556C39">
        <w:rPr>
          <w:rStyle w:val="normaltextrun"/>
          <w:rFonts w:ascii="Poppins" w:eastAsiaTheme="majorEastAsia" w:hAnsi="Poppins" w:cs="Poppins"/>
          <w:color w:val="333333"/>
          <w:sz w:val="20"/>
          <w:szCs w:val="20"/>
        </w:rPr>
        <w:t>A description of the anticipated burden and benefit to the District: this text can be copied from your responses to the respective sections on the Standard CERR application.</w:t>
      </w:r>
    </w:p>
    <w:p w14:paraId="6D627DFA" w14:textId="77777777" w:rsidR="00475162" w:rsidRPr="00556C39" w:rsidRDefault="00475162" w:rsidP="00475162">
      <w:pPr>
        <w:pStyle w:val="paragraph"/>
        <w:shd w:val="clear" w:color="auto" w:fill="FFFFFF"/>
        <w:spacing w:before="0" w:after="0" w:afterAutospacing="0"/>
        <w:ind w:left="36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u w:val="single"/>
        </w:rPr>
        <w:t>IRB</w:t>
      </w:r>
      <w:r w:rsidRPr="00556C39">
        <w:rPr>
          <w:rStyle w:val="FootnoteReference"/>
          <w:rFonts w:ascii="Poppins" w:hAnsi="Poppins" w:cs="Poppins"/>
          <w:b/>
          <w:bCs/>
          <w:color w:val="C00000"/>
          <w:sz w:val="20"/>
          <w:szCs w:val="20"/>
          <w:u w:val="single"/>
        </w:rPr>
        <w:footnoteReference w:id="10"/>
      </w:r>
      <w:r w:rsidRPr="00556C39">
        <w:rPr>
          <w:rStyle w:val="normaltextrun"/>
          <w:rFonts w:ascii="Poppins" w:eastAsiaTheme="majorEastAsia" w:hAnsi="Poppins" w:cs="Poppins"/>
          <w:color w:val="333333"/>
          <w:sz w:val="20"/>
          <w:szCs w:val="20"/>
        </w:rPr>
        <w:t>:</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Provide the appropriate IRB documents or evidence that IRB review is not required. Please include all completed IRB submissions in one PDF file.</w:t>
      </w:r>
    </w:p>
    <w:p w14:paraId="7687D169" w14:textId="77777777" w:rsidR="00475162" w:rsidRPr="00556C39" w:rsidRDefault="00475162" w:rsidP="00475162">
      <w:pPr>
        <w:pStyle w:val="paragraph"/>
        <w:shd w:val="clear" w:color="auto" w:fill="FFFFFF"/>
        <w:spacing w:before="0" w:after="0" w:afterAutospacing="0"/>
        <w:ind w:left="360"/>
        <w:textAlignment w:val="baseline"/>
        <w:rPr>
          <w:rFonts w:ascii="Poppins" w:hAnsi="Poppins" w:cs="Poppins"/>
          <w:color w:val="333333"/>
          <w:sz w:val="20"/>
          <w:szCs w:val="20"/>
        </w:rPr>
      </w:pPr>
      <w:r w:rsidRPr="00556C39">
        <w:rPr>
          <w:rStyle w:val="normaltextrun"/>
          <w:rFonts w:ascii="Poppins" w:eastAsiaTheme="majorEastAsia" w:hAnsi="Poppins" w:cs="Poppins"/>
          <w:color w:val="333333"/>
          <w:sz w:val="20"/>
          <w:szCs w:val="20"/>
          <w:u w:val="single"/>
        </w:rPr>
        <w:t>Submit CERR Statement of Agreement:</w:t>
      </w:r>
      <w:r w:rsidRPr="00556C39">
        <w:rPr>
          <w:rStyle w:val="normaltextrun"/>
          <w:rFonts w:eastAsiaTheme="majorEastAsia"/>
          <w:color w:val="333333"/>
          <w:sz w:val="20"/>
          <w:szCs w:val="20"/>
          <w:u w:val="single"/>
        </w:rPr>
        <w:t> </w:t>
      </w:r>
      <w:r w:rsidRPr="00556C39">
        <w:rPr>
          <w:rStyle w:val="normaltextrun"/>
          <w:rFonts w:ascii="Poppins" w:eastAsiaTheme="majorEastAsia" w:hAnsi="Poppins" w:cs="Poppins"/>
          <w:color w:val="333333"/>
          <w:sz w:val="20"/>
          <w:szCs w:val="20"/>
        </w:rPr>
        <w:t>Please indicate if this proposal includes your signed CERR statement of agreement. Your signed CERR statement of agreement is required for submission. This statement establishes that your research activities within Los Angeles Unified School District comply with existing legal and ethical codes. It further establishes that the research you perform will not differ significantly from the research proposed, and that you are to provide the Committee with an executive summary of your findings.</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If you identify the District in your study, CERR policy dictates a 30-day review period.</w:t>
      </w:r>
      <w:r w:rsidRPr="00556C39">
        <w:rPr>
          <w:rStyle w:val="normaltextrun"/>
          <w:rFonts w:eastAsiaTheme="majorEastAsia"/>
          <w:color w:val="333333"/>
          <w:sz w:val="20"/>
          <w:szCs w:val="20"/>
        </w:rPr>
        <w:t> </w:t>
      </w:r>
      <w:r w:rsidRPr="00556C39">
        <w:rPr>
          <w:rStyle w:val="normaltextrun"/>
          <w:rFonts w:ascii="Poppins" w:eastAsiaTheme="majorEastAsia" w:hAnsi="Poppins" w:cs="Poppins"/>
          <w:color w:val="333333"/>
          <w:sz w:val="20"/>
          <w:szCs w:val="20"/>
        </w:rPr>
        <w:t xml:space="preserve"> LAUSD may require changes to your document before publication. Violation of this statement of agreement will be considered a breach of contract. Please scan your signed CERR statement of agreement and upload in PDF file. *CERR statement of agreement is required. </w:t>
      </w:r>
      <w:r w:rsidRPr="00556C39">
        <w:rPr>
          <w:rStyle w:val="eop"/>
          <w:rFonts w:ascii="Poppins" w:eastAsiaTheme="majorEastAsia" w:hAnsi="Poppins" w:cs="Poppins"/>
          <w:color w:val="333333"/>
          <w:sz w:val="20"/>
          <w:szCs w:val="20"/>
        </w:rPr>
        <w:t> </w:t>
      </w:r>
    </w:p>
    <w:p w14:paraId="53799112" w14:textId="123454E7" w:rsidR="00475162" w:rsidRPr="00EE2F59" w:rsidRDefault="00EE2F59" w:rsidP="00475162">
      <w:pPr>
        <w:pStyle w:val="paragraph"/>
        <w:spacing w:before="0" w:after="0" w:afterAutospacing="0"/>
        <w:ind w:left="360"/>
        <w:textAlignment w:val="baseline"/>
        <w:rPr>
          <w:rStyle w:val="Hyperlink"/>
          <w:rFonts w:ascii="Poppins" w:hAnsi="Poppins" w:cs="Poppins"/>
          <w:sz w:val="20"/>
          <w:szCs w:val="20"/>
        </w:rPr>
      </w:pPr>
      <w:r>
        <w:rPr>
          <w:rFonts w:ascii="Poppins" w:eastAsiaTheme="majorEastAsia" w:hAnsi="Poppins" w:cs="Poppins"/>
          <w:sz w:val="20"/>
          <w:szCs w:val="20"/>
        </w:rPr>
        <w:fldChar w:fldCharType="begin"/>
      </w:r>
      <w:r w:rsidR="005D6AC4">
        <w:rPr>
          <w:rFonts w:ascii="Poppins" w:eastAsiaTheme="majorEastAsia" w:hAnsi="Poppins" w:cs="Poppins"/>
          <w:sz w:val="20"/>
          <w:szCs w:val="20"/>
        </w:rPr>
        <w:instrText>HYPERLINK "https://media.edlio.net/cd2c58a0/75ea3eba/99c80aa1/9c36a29737de4ad2bee72e8680dcc0b8?_=LAUSD%20Statement%20of%20Agreement%20for%20External%20Research.pdf" \t "_blank"</w:instrText>
      </w:r>
      <w:r w:rsidR="005D6AC4">
        <w:rPr>
          <w:rFonts w:ascii="Poppins" w:eastAsiaTheme="majorEastAsia" w:hAnsi="Poppins" w:cs="Poppins"/>
          <w:sz w:val="20"/>
          <w:szCs w:val="20"/>
        </w:rPr>
      </w:r>
      <w:r>
        <w:rPr>
          <w:rFonts w:ascii="Poppins" w:eastAsiaTheme="majorEastAsia" w:hAnsi="Poppins" w:cs="Poppins"/>
          <w:sz w:val="20"/>
          <w:szCs w:val="20"/>
        </w:rPr>
        <w:fldChar w:fldCharType="separate"/>
      </w:r>
      <w:r w:rsidR="00475162" w:rsidRPr="00EE2F59">
        <w:rPr>
          <w:rStyle w:val="Hyperlink"/>
          <w:rFonts w:ascii="Poppins" w:eastAsiaTheme="majorEastAsia" w:hAnsi="Poppins" w:cs="Poppins"/>
          <w:sz w:val="20"/>
          <w:szCs w:val="20"/>
        </w:rPr>
        <w:t>Download the CERR Statement of A</w:t>
      </w:r>
      <w:r w:rsidR="00475162" w:rsidRPr="00EE2F59">
        <w:rPr>
          <w:rStyle w:val="Hyperlink"/>
          <w:rFonts w:ascii="Poppins" w:eastAsiaTheme="majorEastAsia" w:hAnsi="Poppins" w:cs="Poppins"/>
          <w:sz w:val="20"/>
          <w:szCs w:val="20"/>
        </w:rPr>
        <w:t>greement here</w:t>
      </w:r>
    </w:p>
    <w:p w14:paraId="629AC405" w14:textId="3A480774" w:rsidR="0D981670" w:rsidRPr="00BE5776" w:rsidRDefault="00EE2F59" w:rsidP="00BE5776">
      <w:pPr>
        <w:pStyle w:val="paragraph"/>
        <w:shd w:val="clear" w:color="auto" w:fill="FFFFFF"/>
        <w:spacing w:before="0" w:after="0"/>
        <w:textAlignment w:val="baseline"/>
        <w:rPr>
          <w:rFonts w:ascii="Poppins" w:hAnsi="Poppins" w:cs="Poppins"/>
          <w:color w:val="333333"/>
          <w:sz w:val="20"/>
          <w:szCs w:val="20"/>
        </w:rPr>
      </w:pPr>
      <w:r>
        <w:rPr>
          <w:rFonts w:ascii="Poppins" w:eastAsiaTheme="majorEastAsia" w:hAnsi="Poppins" w:cs="Poppins"/>
          <w:sz w:val="20"/>
          <w:szCs w:val="20"/>
        </w:rPr>
        <w:fldChar w:fldCharType="end"/>
      </w:r>
      <w:r w:rsidR="00475162" w:rsidRPr="00556C39">
        <w:rPr>
          <w:rStyle w:val="normaltextrun"/>
          <w:rFonts w:ascii="Poppins" w:eastAsiaTheme="majorEastAsia" w:hAnsi="Poppins" w:cs="Poppins"/>
          <w:b/>
          <w:bCs/>
          <w:color w:val="333333"/>
          <w:sz w:val="20"/>
          <w:szCs w:val="20"/>
        </w:rPr>
        <w:t>Certification to visit classrooms and conduct research with students (if applicable)</w:t>
      </w:r>
      <w:r w:rsidR="00475162" w:rsidRPr="00556C39">
        <w:rPr>
          <w:rStyle w:val="normaltextrun"/>
          <w:rFonts w:ascii="Poppins" w:eastAsiaTheme="majorEastAsia" w:hAnsi="Poppins" w:cs="Poppins"/>
          <w:color w:val="333333"/>
          <w:sz w:val="20"/>
          <w:szCs w:val="20"/>
        </w:rPr>
        <w:t>:</w:t>
      </w:r>
      <w:r w:rsidR="00475162" w:rsidRPr="00556C39">
        <w:rPr>
          <w:rStyle w:val="eop"/>
          <w:rFonts w:ascii="Poppins" w:eastAsiaTheme="majorEastAsia" w:hAnsi="Poppins" w:cs="Poppins"/>
          <w:color w:val="333333"/>
          <w:sz w:val="20"/>
          <w:szCs w:val="20"/>
        </w:rPr>
        <w:t> </w:t>
      </w:r>
      <w:r w:rsidR="00475162" w:rsidRPr="00556C39">
        <w:rPr>
          <w:rStyle w:val="normaltextrun"/>
          <w:rFonts w:ascii="Poppins" w:eastAsiaTheme="majorEastAsia" w:hAnsi="Poppins" w:cs="Poppins"/>
          <w:color w:val="333333"/>
          <w:sz w:val="20"/>
          <w:szCs w:val="20"/>
        </w:rPr>
        <w:t xml:space="preserve">The Committee for External Research Review (CERR) must certify each researcher who visits classrooms and/or conducts research with students. If your on-site research proposal is approved, you will be required to submit the results of a TB test and your name will be checked against the Megan’s Law online database for sex offender clearance. </w:t>
      </w:r>
      <w:r w:rsidR="00475162" w:rsidRPr="00556C39">
        <w:rPr>
          <w:rStyle w:val="normaltextrun"/>
          <w:rFonts w:ascii="Poppins" w:eastAsiaTheme="majorEastAsia" w:hAnsi="Poppins" w:cs="Poppins"/>
          <w:b/>
          <w:bCs/>
          <w:color w:val="333333"/>
          <w:sz w:val="20"/>
          <w:szCs w:val="20"/>
        </w:rPr>
        <w:t> In addition, documentation of a Liability Insurance policy of $1,000,000 is required.</w:t>
      </w:r>
      <w:r w:rsidR="00475162" w:rsidRPr="00F920D6">
        <w:rPr>
          <w:rStyle w:val="eop"/>
          <w:rFonts w:ascii="Poppins" w:eastAsiaTheme="majorEastAsia" w:hAnsi="Poppins" w:cs="Poppins"/>
          <w:color w:val="333333"/>
          <w:sz w:val="20"/>
          <w:szCs w:val="20"/>
        </w:rPr>
        <w:t> </w:t>
      </w:r>
    </w:p>
    <w:sectPr w:rsidR="0D981670" w:rsidRPr="00BE5776" w:rsidSect="00DA5ACD">
      <w:headerReference w:type="default" r:id="rId14"/>
      <w:footerReference w:type="default" r:id="rId15"/>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708F" w14:textId="77777777" w:rsidR="00710381" w:rsidRDefault="00710381" w:rsidP="00AE5A67">
      <w:pPr>
        <w:spacing w:after="0" w:line="240" w:lineRule="auto"/>
      </w:pPr>
      <w:r>
        <w:separator/>
      </w:r>
    </w:p>
  </w:endnote>
  <w:endnote w:type="continuationSeparator" w:id="0">
    <w:p w14:paraId="11F193DE" w14:textId="77777777" w:rsidR="00710381" w:rsidRDefault="00710381" w:rsidP="00AE5A67">
      <w:pPr>
        <w:spacing w:after="0" w:line="240" w:lineRule="auto"/>
      </w:pPr>
      <w:r>
        <w:continuationSeparator/>
      </w:r>
    </w:p>
  </w:endnote>
  <w:endnote w:type="continuationNotice" w:id="1">
    <w:p w14:paraId="6D9C7FB4" w14:textId="77777777" w:rsidR="00710381" w:rsidRDefault="00710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Poppins">
    <w:charset w:val="00"/>
    <w:family w:val="auto"/>
    <w:pitch w:val="variable"/>
    <w:sig w:usb0="00008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Poppins ExtraBold">
    <w:charset w:val="00"/>
    <w:family w:val="auto"/>
    <w:pitch w:val="variable"/>
    <w:sig w:usb0="00008007" w:usb1="00000000" w:usb2="00000000" w:usb3="00000000" w:csb0="00000093"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35C4" w14:textId="0DC8FCF9" w:rsidR="006138F8" w:rsidRPr="006138F8" w:rsidRDefault="006138F8">
    <w:pPr>
      <w:pStyle w:val="Footer"/>
      <w:rPr>
        <w:rFonts w:ascii="Poppins" w:hAnsi="Poppins" w:cs="Poppins"/>
        <w:sz w:val="20"/>
        <w:szCs w:val="20"/>
      </w:rPr>
    </w:pPr>
    <w:r>
      <w:rPr>
        <w:rFonts w:ascii="Poppins" w:hAnsi="Poppins" w:cs="Poppins"/>
        <w:sz w:val="20"/>
        <w:szCs w:val="20"/>
      </w:rPr>
      <w:t xml:space="preserve">Standard CERR Proposal Template – Revised </w:t>
    </w:r>
    <w:r w:rsidR="009D0584">
      <w:rPr>
        <w:rFonts w:ascii="Poppins" w:hAnsi="Poppins" w:cs="Poppins"/>
        <w:sz w:val="20"/>
        <w:szCs w:val="20"/>
      </w:rPr>
      <w:t>October</w:t>
    </w:r>
    <w:r w:rsidR="00EB6744">
      <w:rPr>
        <w:rFonts w:ascii="Poppins" w:hAnsi="Poppins" w:cs="Poppins"/>
        <w:sz w:val="20"/>
        <w:szCs w:val="20"/>
      </w:rPr>
      <w:t xml:space="preserve"> 2025</w:t>
    </w:r>
    <w:r>
      <w:rPr>
        <w:rFonts w:ascii="Poppins" w:hAnsi="Poppins" w:cs="Poppins"/>
        <w:sz w:val="20"/>
        <w:szCs w:val="20"/>
      </w:rPr>
      <w:t xml:space="preserve"> </w:t>
    </w:r>
    <w:r>
      <w:rPr>
        <w:rFonts w:ascii="Poppins" w:hAnsi="Poppins" w:cs="Poppins"/>
        <w:sz w:val="20"/>
        <w:szCs w:val="20"/>
      </w:rPr>
      <w:tab/>
    </w:r>
    <w:r w:rsidR="00EC5B6E" w:rsidRPr="00EC5B6E">
      <w:rPr>
        <w:rFonts w:ascii="Poppins" w:hAnsi="Poppins" w:cs="Poppins"/>
        <w:sz w:val="20"/>
        <w:szCs w:val="20"/>
      </w:rPr>
      <w:fldChar w:fldCharType="begin"/>
    </w:r>
    <w:r w:rsidR="00EC5B6E" w:rsidRPr="00EC5B6E">
      <w:rPr>
        <w:rFonts w:ascii="Poppins" w:hAnsi="Poppins" w:cs="Poppins"/>
        <w:sz w:val="20"/>
        <w:szCs w:val="20"/>
      </w:rPr>
      <w:instrText xml:space="preserve"> PAGE   \* MERGEFORMAT </w:instrText>
    </w:r>
    <w:r w:rsidR="00EC5B6E" w:rsidRPr="00EC5B6E">
      <w:rPr>
        <w:rFonts w:ascii="Poppins" w:hAnsi="Poppins" w:cs="Poppins"/>
        <w:sz w:val="20"/>
        <w:szCs w:val="20"/>
      </w:rPr>
      <w:fldChar w:fldCharType="separate"/>
    </w:r>
    <w:r w:rsidR="00EC5B6E" w:rsidRPr="00EC5B6E">
      <w:rPr>
        <w:rFonts w:ascii="Poppins" w:hAnsi="Poppins" w:cs="Poppins"/>
        <w:noProof/>
        <w:sz w:val="20"/>
        <w:szCs w:val="20"/>
      </w:rPr>
      <w:t>1</w:t>
    </w:r>
    <w:r w:rsidR="00EC5B6E" w:rsidRPr="00EC5B6E">
      <w:rPr>
        <w:rFonts w:ascii="Poppins" w:hAnsi="Poppins" w:cs="Poppin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A4C2" w14:textId="77777777" w:rsidR="00710381" w:rsidRDefault="00710381" w:rsidP="00AE5A67">
      <w:pPr>
        <w:spacing w:after="0" w:line="240" w:lineRule="auto"/>
      </w:pPr>
      <w:r>
        <w:separator/>
      </w:r>
    </w:p>
  </w:footnote>
  <w:footnote w:type="continuationSeparator" w:id="0">
    <w:p w14:paraId="44012543" w14:textId="77777777" w:rsidR="00710381" w:rsidRDefault="00710381" w:rsidP="00AE5A67">
      <w:pPr>
        <w:spacing w:after="0" w:line="240" w:lineRule="auto"/>
      </w:pPr>
      <w:r>
        <w:continuationSeparator/>
      </w:r>
    </w:p>
  </w:footnote>
  <w:footnote w:type="continuationNotice" w:id="1">
    <w:p w14:paraId="32D7DBD6" w14:textId="77777777" w:rsidR="00710381" w:rsidRDefault="00710381">
      <w:pPr>
        <w:spacing w:after="0" w:line="240" w:lineRule="auto"/>
      </w:pPr>
    </w:p>
  </w:footnote>
  <w:footnote w:id="2">
    <w:p w14:paraId="37AD140D" w14:textId="77777777" w:rsidR="00475162" w:rsidRPr="00D723E5" w:rsidRDefault="00475162" w:rsidP="00475162">
      <w:pPr>
        <w:pStyle w:val="FootnoteText"/>
        <w:rPr>
          <w:rFonts w:ascii="Times New Roman" w:hAnsi="Times New Roman" w:cs="Times New Roman"/>
        </w:rPr>
      </w:pPr>
      <w:r w:rsidRPr="00D723E5">
        <w:rPr>
          <w:rStyle w:val="FootnoteReference"/>
          <w:rFonts w:ascii="Times New Roman" w:hAnsi="Times New Roman" w:cs="Times New Roman"/>
          <w:color w:val="C00000"/>
        </w:rPr>
        <w:footnoteRef/>
      </w:r>
      <w:r w:rsidRPr="00D723E5">
        <w:rPr>
          <w:rFonts w:ascii="Times New Roman" w:hAnsi="Times New Roman" w:cs="Times New Roman"/>
          <w:color w:val="C00000"/>
        </w:rPr>
        <w:t xml:space="preserve"> LAUSD staff are not obligated to support your recruitment effort. Ensure your proposal outlines a recruitment plan that does not rely on staff for support. </w:t>
      </w:r>
    </w:p>
  </w:footnote>
  <w:footnote w:id="3">
    <w:p w14:paraId="05E6FAB0" w14:textId="3A5FEA90" w:rsidR="00475162" w:rsidRPr="00847C4B" w:rsidRDefault="00475162" w:rsidP="00475162">
      <w:pPr>
        <w:pStyle w:val="FootnoteText"/>
        <w:rPr>
          <w:rFonts w:ascii="Times New Roman" w:hAnsi="Times New Roman" w:cs="Times New Roman"/>
        </w:rPr>
      </w:pPr>
      <w:r w:rsidRPr="00D723E5">
        <w:rPr>
          <w:rStyle w:val="FootnoteReference"/>
          <w:rFonts w:ascii="Times New Roman" w:hAnsi="Times New Roman" w:cs="Times New Roman"/>
          <w:color w:val="C00000"/>
        </w:rPr>
        <w:footnoteRef/>
      </w:r>
      <w:r w:rsidRPr="00D723E5">
        <w:rPr>
          <w:rFonts w:ascii="Times New Roman" w:hAnsi="Times New Roman" w:cs="Times New Roman"/>
          <w:color w:val="C00000"/>
        </w:rPr>
        <w:t xml:space="preserve"> Include descriptions regarding processes to obtain active, written consent from participants in your recruitment plan. For more information regarding consent and assent forms</w:t>
      </w:r>
      <w:r w:rsidR="009B7F94" w:rsidRPr="00D723E5">
        <w:rPr>
          <w:rFonts w:ascii="Times New Roman" w:hAnsi="Times New Roman" w:cs="Times New Roman"/>
          <w:color w:val="C00000"/>
        </w:rPr>
        <w:t>, review the External Research Consent Form Checklist.</w:t>
      </w:r>
    </w:p>
  </w:footnote>
  <w:footnote w:id="4">
    <w:p w14:paraId="092BDBC0" w14:textId="77777777" w:rsidR="00475162" w:rsidRPr="00662928" w:rsidRDefault="00475162" w:rsidP="00475162">
      <w:pPr>
        <w:pStyle w:val="FootnoteText"/>
        <w:rPr>
          <w:rFonts w:ascii="Times New Roman" w:hAnsi="Times New Roman" w:cs="Times New Roman"/>
        </w:rPr>
      </w:pPr>
      <w:r w:rsidRPr="00662928">
        <w:rPr>
          <w:rStyle w:val="FootnoteReference"/>
          <w:rFonts w:ascii="Times New Roman" w:hAnsi="Times New Roman" w:cs="Times New Roman"/>
          <w:color w:val="C00000"/>
        </w:rPr>
        <w:footnoteRef/>
      </w:r>
      <w:r w:rsidRPr="00662928">
        <w:rPr>
          <w:rFonts w:ascii="Times New Roman" w:hAnsi="Times New Roman" w:cs="Times New Roman"/>
          <w:color w:val="C00000"/>
        </w:rPr>
        <w:t xml:space="preserve"> </w:t>
      </w:r>
      <w:r w:rsidRPr="00662928">
        <w:rPr>
          <w:rFonts w:ascii="Times New Roman" w:eastAsia="Calibri" w:hAnsi="Times New Roman" w:cs="Times New Roman"/>
          <w:color w:val="C00000"/>
        </w:rPr>
        <w:t>Staff are not allowed to engage in data collection during work hours (unless the data collection method in question is classroom observation) and can only be compensated for time spent participating in research outside of work hours. Students are not allowed to engage in data collection during instr</w:t>
      </w:r>
      <w:r>
        <w:rPr>
          <w:rFonts w:ascii="Times New Roman" w:eastAsia="Calibri" w:hAnsi="Times New Roman" w:cs="Times New Roman"/>
          <w:color w:val="C00000"/>
        </w:rPr>
        <w:t>u</w:t>
      </w:r>
      <w:r w:rsidRPr="00662928">
        <w:rPr>
          <w:rFonts w:ascii="Times New Roman" w:eastAsia="Calibri" w:hAnsi="Times New Roman" w:cs="Times New Roman"/>
          <w:color w:val="C00000"/>
        </w:rPr>
        <w:t xml:space="preserve">ctional time (unless the data collection method in question is a classroom observation). </w:t>
      </w:r>
      <w:r>
        <w:rPr>
          <w:rFonts w:ascii="Times New Roman" w:eastAsia="Calibri" w:hAnsi="Times New Roman" w:cs="Times New Roman"/>
          <w:color w:val="C00000"/>
        </w:rPr>
        <w:t>Ensure your application i</w:t>
      </w:r>
      <w:r w:rsidRPr="00662928">
        <w:rPr>
          <w:rFonts w:ascii="Times New Roman" w:eastAsia="Calibri" w:hAnsi="Times New Roman" w:cs="Times New Roman"/>
          <w:color w:val="C00000"/>
        </w:rPr>
        <w:t>nclude</w:t>
      </w:r>
      <w:r>
        <w:rPr>
          <w:rFonts w:ascii="Times New Roman" w:eastAsia="Calibri" w:hAnsi="Times New Roman" w:cs="Times New Roman"/>
          <w:color w:val="C00000"/>
        </w:rPr>
        <w:t>s</w:t>
      </w:r>
      <w:r w:rsidRPr="00662928">
        <w:rPr>
          <w:rFonts w:ascii="Times New Roman" w:eastAsia="Calibri" w:hAnsi="Times New Roman" w:cs="Times New Roman"/>
          <w:color w:val="C00000"/>
        </w:rPr>
        <w:t xml:space="preserve"> descriptions re: how you will </w:t>
      </w:r>
      <w:r>
        <w:rPr>
          <w:rFonts w:ascii="Times New Roman" w:eastAsia="Calibri" w:hAnsi="Times New Roman" w:cs="Times New Roman"/>
          <w:color w:val="C00000"/>
        </w:rPr>
        <w:t>collect</w:t>
      </w:r>
      <w:r w:rsidRPr="00662928">
        <w:rPr>
          <w:rFonts w:ascii="Times New Roman" w:eastAsia="Calibri" w:hAnsi="Times New Roman" w:cs="Times New Roman"/>
          <w:color w:val="C00000"/>
        </w:rPr>
        <w:t xml:space="preserve"> data outside of work hours/instructional time.</w:t>
      </w:r>
    </w:p>
  </w:footnote>
  <w:footnote w:id="5">
    <w:p w14:paraId="729A15DC" w14:textId="77777777" w:rsidR="00475162" w:rsidRPr="005A3282" w:rsidRDefault="00475162" w:rsidP="00475162">
      <w:pPr>
        <w:pStyle w:val="FootnoteText"/>
        <w:rPr>
          <w:rFonts w:ascii="Times New Roman" w:hAnsi="Times New Roman" w:cs="Times New Roman"/>
          <w:color w:val="C00000"/>
        </w:rPr>
      </w:pPr>
      <w:r w:rsidRPr="005A3282">
        <w:rPr>
          <w:rStyle w:val="FootnoteReference"/>
          <w:rFonts w:ascii="Times New Roman" w:hAnsi="Times New Roman" w:cs="Times New Roman"/>
          <w:color w:val="C00000"/>
        </w:rPr>
        <w:footnoteRef/>
      </w:r>
      <w:r w:rsidRPr="005A3282">
        <w:rPr>
          <w:rFonts w:ascii="Times New Roman" w:hAnsi="Times New Roman" w:cs="Times New Roman"/>
          <w:color w:val="C00000"/>
        </w:rPr>
        <w:t xml:space="preserve"> Per the Code of Conduct with Students, external researchers are not allowed to conduct 1:1 interviews with students. If you aim to conduct individual interviews with students, be sure your application describes how you intend to abide by this rule (e.g., all student interviews include an interviewer and a notetaker).</w:t>
      </w:r>
    </w:p>
  </w:footnote>
  <w:footnote w:id="6">
    <w:p w14:paraId="1C459335" w14:textId="77777777" w:rsidR="00475162" w:rsidRPr="00556C39" w:rsidRDefault="00475162" w:rsidP="00475162">
      <w:pPr>
        <w:pStyle w:val="FootnoteText"/>
        <w:rPr>
          <w:rFonts w:ascii="Times New Roman" w:hAnsi="Times New Roman" w:cs="Times New Roman"/>
        </w:rPr>
      </w:pPr>
      <w:r w:rsidRPr="00270C01">
        <w:rPr>
          <w:rStyle w:val="FootnoteReference"/>
          <w:rFonts w:ascii="Times New Roman" w:hAnsi="Times New Roman" w:cs="Times New Roman"/>
          <w:color w:val="C00000"/>
        </w:rPr>
        <w:footnoteRef/>
      </w:r>
      <w:r w:rsidRPr="00270C01">
        <w:rPr>
          <w:rFonts w:ascii="Times New Roman" w:hAnsi="Times New Roman" w:cs="Times New Roman"/>
          <w:color w:val="C00000"/>
        </w:rPr>
        <w:t xml:space="preserve"> </w:t>
      </w:r>
      <w:r w:rsidRPr="00270C01">
        <w:rPr>
          <w:rFonts w:ascii="Times New Roman" w:eastAsia="Calibri" w:hAnsi="Times New Roman" w:cs="Times New Roman"/>
          <w:color w:val="C00000"/>
        </w:rPr>
        <w:t>Classroom recordings and student surveys require active parent consent/student assent for each student in the class. Proposals should include contingency plans for students/parents who do not wish to participate to ensure the student(s) does not miss instructional time.</w:t>
      </w:r>
      <w:r w:rsidRPr="00270C01">
        <w:rPr>
          <w:rFonts w:ascii="Times New Roman" w:eastAsia="Calibri" w:hAnsi="Times New Roman" w:cs="Times New Roman"/>
          <w:i/>
          <w:iCs/>
          <w:color w:val="C00000"/>
        </w:rPr>
        <w:t xml:space="preserve"> *Observations without communication with students do not require </w:t>
      </w:r>
      <w:r w:rsidRPr="00556C39">
        <w:rPr>
          <w:rFonts w:ascii="Times New Roman" w:eastAsia="Calibri" w:hAnsi="Times New Roman" w:cs="Times New Roman"/>
          <w:i/>
          <w:iCs/>
          <w:color w:val="C00000"/>
        </w:rPr>
        <w:t>parent consent or student assent.</w:t>
      </w:r>
    </w:p>
  </w:footnote>
  <w:footnote w:id="7">
    <w:p w14:paraId="74F82129" w14:textId="32669145" w:rsidR="009A5B92" w:rsidRPr="00AA560F" w:rsidRDefault="009A5B92" w:rsidP="00556C39">
      <w:pPr>
        <w:spacing w:after="0"/>
        <w:rPr>
          <w:highlight w:val="yellow"/>
        </w:rPr>
      </w:pPr>
      <w:r w:rsidRPr="00556C39">
        <w:rPr>
          <w:rStyle w:val="FootnoteReference"/>
          <w:color w:val="C00000"/>
        </w:rPr>
        <w:footnoteRef/>
      </w:r>
      <w:r w:rsidRPr="00556C39">
        <w:rPr>
          <w:color w:val="C00000"/>
        </w:rPr>
        <w:t xml:space="preserve"> </w:t>
      </w:r>
      <w:r w:rsidR="00B774EC" w:rsidRPr="00556C39">
        <w:rPr>
          <w:rFonts w:ascii="Times New Roman" w:eastAsia="Fira Sans" w:hAnsi="Times New Roman" w:cs="Times New Roman"/>
          <w:color w:val="C00000"/>
          <w:sz w:val="20"/>
          <w:szCs w:val="20"/>
        </w:rPr>
        <w:t>Incentives to participate in external research (e.g., donations, gift cards, or stipends) must adhere to LAUSD guidelines. For example, when compensating student or parent participants, compensation must be under $40 to avoid being coercive. To ensure plans to compensate researchers – as defined in your CERR application - adhere to District guidelines, review the following documents:</w:t>
      </w:r>
      <w:r w:rsidR="00AA560F" w:rsidRPr="00556C39">
        <w:rPr>
          <w:rFonts w:ascii="Times New Roman" w:eastAsia="Fira Sans" w:hAnsi="Times New Roman" w:cs="Times New Roman"/>
          <w:color w:val="C00000"/>
          <w:sz w:val="20"/>
          <w:szCs w:val="20"/>
        </w:rPr>
        <w:t xml:space="preserve"> </w:t>
      </w:r>
      <w:r w:rsidR="00AA560F" w:rsidRPr="00556C39">
        <w:rPr>
          <w:rFonts w:ascii="Times New Roman" w:hAnsi="Times New Roman" w:cs="Times New Roman"/>
          <w:color w:val="C00000"/>
          <w:sz w:val="20"/>
          <w:szCs w:val="20"/>
        </w:rPr>
        <w:t>Guidelines for External Research Proposals with Incentives or Stipends for Participants; LAUSD Policy Bulletin 5895.2: Donations; LAUSD Reference Guide 055300: Tax Implications on Employee Receipt of Gift Cards, Tickets, and Other Fringe Benefits.</w:t>
      </w:r>
    </w:p>
  </w:footnote>
  <w:footnote w:id="8">
    <w:p w14:paraId="342D1C84" w14:textId="77777777" w:rsidR="00475162" w:rsidRPr="004B2BF8" w:rsidRDefault="00475162" w:rsidP="00475162">
      <w:pPr>
        <w:pStyle w:val="FootnoteText"/>
        <w:rPr>
          <w:rFonts w:ascii="Times New Roman" w:hAnsi="Times New Roman" w:cs="Times New Roman"/>
        </w:rPr>
      </w:pPr>
      <w:r w:rsidRPr="004B2BF8">
        <w:rPr>
          <w:rStyle w:val="FootnoteReference"/>
          <w:rFonts w:ascii="Times New Roman" w:hAnsi="Times New Roman" w:cs="Times New Roman"/>
          <w:color w:val="C00000"/>
        </w:rPr>
        <w:footnoteRef/>
      </w:r>
      <w:r w:rsidRPr="004B2BF8">
        <w:rPr>
          <w:rFonts w:ascii="Times New Roman" w:hAnsi="Times New Roman" w:cs="Times New Roman"/>
          <w:color w:val="C00000"/>
        </w:rPr>
        <w:t xml:space="preserve"> To increase the benefit to the District, we encourage researchers to include in their application </w:t>
      </w:r>
      <w:r w:rsidRPr="004B2BF8">
        <w:rPr>
          <w:rFonts w:ascii="Times New Roman" w:eastAsia="Calibri" w:hAnsi="Times New Roman" w:cs="Times New Roman"/>
          <w:color w:val="C00000"/>
        </w:rPr>
        <w:t>possible future benefits such as: free or discounted access to the research, instruments, or training sessions on how to use instruments); or more immediate benefits to the District, such as: using the data collected to provide formative feedback to research participants or annual presentation of findings to central office staff.</w:t>
      </w:r>
    </w:p>
  </w:footnote>
  <w:footnote w:id="9">
    <w:p w14:paraId="41ABB9A3" w14:textId="61860FD6" w:rsidR="00475162" w:rsidRPr="00016390" w:rsidRDefault="00475162" w:rsidP="00475162">
      <w:pPr>
        <w:pStyle w:val="FootnoteText"/>
        <w:rPr>
          <w:rFonts w:ascii="Times New Roman" w:hAnsi="Times New Roman" w:cs="Times New Roman"/>
        </w:rPr>
      </w:pPr>
      <w:r w:rsidRPr="00D723E5">
        <w:rPr>
          <w:rStyle w:val="FootnoteReference"/>
          <w:rFonts w:ascii="Times New Roman" w:hAnsi="Times New Roman" w:cs="Times New Roman"/>
          <w:color w:val="C00000"/>
        </w:rPr>
        <w:footnoteRef/>
      </w:r>
      <w:r w:rsidRPr="00D723E5">
        <w:rPr>
          <w:rFonts w:ascii="Times New Roman" w:hAnsi="Times New Roman" w:cs="Times New Roman"/>
          <w:color w:val="C00000"/>
        </w:rPr>
        <w:t xml:space="preserve"> </w:t>
      </w:r>
      <w:r w:rsidR="004D5EF8" w:rsidRPr="00D723E5">
        <w:rPr>
          <w:rFonts w:ascii="Times New Roman" w:hAnsi="Times New Roman" w:cs="Times New Roman"/>
          <w:color w:val="C00000"/>
        </w:rPr>
        <w:t xml:space="preserve">To ensure your consent forms adhere to LAUSD legal and procedural requirements for research, </w:t>
      </w:r>
      <w:r w:rsidR="00A5552A" w:rsidRPr="00D723E5">
        <w:rPr>
          <w:rFonts w:ascii="Times New Roman" w:hAnsi="Times New Roman" w:cs="Times New Roman"/>
          <w:color w:val="C00000"/>
        </w:rPr>
        <w:t xml:space="preserve">please review the </w:t>
      </w:r>
      <w:r w:rsidR="00A5552A" w:rsidRPr="00D723E5">
        <w:rPr>
          <w:rFonts w:ascii="Times New Roman" w:eastAsia="Fira Sans" w:hAnsi="Times New Roman" w:cs="Times New Roman"/>
          <w:color w:val="C00000"/>
        </w:rPr>
        <w:t>External Research Consent Form Checklist document.</w:t>
      </w:r>
    </w:p>
  </w:footnote>
  <w:footnote w:id="10">
    <w:p w14:paraId="73FD7934" w14:textId="77777777" w:rsidR="00475162" w:rsidRDefault="00475162" w:rsidP="00475162">
      <w:pPr>
        <w:pStyle w:val="FootnoteText"/>
      </w:pPr>
      <w:r w:rsidRPr="006D2A64">
        <w:rPr>
          <w:rStyle w:val="FootnoteReference"/>
          <w:rFonts w:ascii="Times New Roman" w:hAnsi="Times New Roman" w:cs="Times New Roman"/>
          <w:color w:val="C00000"/>
        </w:rPr>
        <w:footnoteRef/>
      </w:r>
      <w:r w:rsidRPr="006D2A64">
        <w:rPr>
          <w:rFonts w:ascii="Times New Roman" w:hAnsi="Times New Roman" w:cs="Times New Roman"/>
          <w:color w:val="C00000"/>
        </w:rPr>
        <w:t xml:space="preserve"> Researchers </w:t>
      </w:r>
      <w:r w:rsidRPr="00435712">
        <w:rPr>
          <w:rFonts w:ascii="Times New Roman" w:hAnsi="Times New Roman" w:cs="Times New Roman"/>
          <w:color w:val="C00000"/>
        </w:rPr>
        <w:t>do not need IRB approval at the time of proposal submission. Researchers are encouraged to submit, at minimum, documentation that demonstrates researchers are in the process of receiving IRB approval or exemption. CERR can process and grant conditional approval to researchers. However, to receive formal CERR approval, researchers must submit IRB approval or exempt documentation.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7327" w14:textId="679CE458" w:rsidR="00320E74" w:rsidRDefault="00320E74">
    <w:pPr>
      <w:pStyle w:val="Header"/>
    </w:pPr>
    <w:r w:rsidRPr="00320E74">
      <w:rPr>
        <w:rFonts w:ascii="Poppins" w:eastAsia="Arial" w:hAnsi="Poppins" w:cs="Poppins"/>
        <w:noProof/>
        <w:color w:val="000000"/>
        <w:sz w:val="20"/>
        <w:szCs w:val="20"/>
        <w:lang w:eastAsia="ja-JP"/>
      </w:rPr>
      <w:drawing>
        <wp:inline distT="0" distB="0" distL="0" distR="0" wp14:anchorId="08F0E109" wp14:editId="1BF5BA50">
          <wp:extent cx="1684655" cy="466725"/>
          <wp:effectExtent l="0" t="0" r="0" b="0"/>
          <wp:docPr id="1358005637"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06119" name="Picture 1" descr="Blue text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1477" b="23114"/>
                  <a:stretch/>
                </pic:blipFill>
                <pic:spPr bwMode="auto">
                  <a:xfrm>
                    <a:off x="0" y="0"/>
                    <a:ext cx="1695058" cy="469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4FF2"/>
    <w:multiLevelType w:val="hybridMultilevel"/>
    <w:tmpl w:val="D48801BA"/>
    <w:lvl w:ilvl="0" w:tplc="9E84B6D0">
      <w:start w:val="1"/>
      <w:numFmt w:val="bullet"/>
      <w:lvlText w:val=""/>
      <w:lvlJc w:val="left"/>
      <w:pPr>
        <w:ind w:left="720" w:hanging="360"/>
      </w:pPr>
      <w:rPr>
        <w:rFonts w:ascii="Symbol" w:hAnsi="Symbol" w:hint="default"/>
      </w:rPr>
    </w:lvl>
    <w:lvl w:ilvl="1" w:tplc="C9B84C64">
      <w:start w:val="1"/>
      <w:numFmt w:val="bullet"/>
      <w:lvlText w:val="o"/>
      <w:lvlJc w:val="left"/>
      <w:pPr>
        <w:ind w:left="1440" w:hanging="360"/>
      </w:pPr>
      <w:rPr>
        <w:rFonts w:ascii="Courier New" w:hAnsi="Courier New" w:hint="default"/>
      </w:rPr>
    </w:lvl>
    <w:lvl w:ilvl="2" w:tplc="293E928E">
      <w:start w:val="1"/>
      <w:numFmt w:val="bullet"/>
      <w:lvlText w:val=""/>
      <w:lvlJc w:val="left"/>
      <w:pPr>
        <w:ind w:left="2160" w:hanging="360"/>
      </w:pPr>
      <w:rPr>
        <w:rFonts w:ascii="Wingdings" w:hAnsi="Wingdings" w:hint="default"/>
      </w:rPr>
    </w:lvl>
    <w:lvl w:ilvl="3" w:tplc="FB5486A6">
      <w:start w:val="1"/>
      <w:numFmt w:val="bullet"/>
      <w:lvlText w:val=""/>
      <w:lvlJc w:val="left"/>
      <w:pPr>
        <w:ind w:left="2880" w:hanging="360"/>
      </w:pPr>
      <w:rPr>
        <w:rFonts w:ascii="Symbol" w:hAnsi="Symbol" w:hint="default"/>
      </w:rPr>
    </w:lvl>
    <w:lvl w:ilvl="4" w:tplc="0B901246">
      <w:start w:val="1"/>
      <w:numFmt w:val="bullet"/>
      <w:lvlText w:val="o"/>
      <w:lvlJc w:val="left"/>
      <w:pPr>
        <w:ind w:left="3600" w:hanging="360"/>
      </w:pPr>
      <w:rPr>
        <w:rFonts w:ascii="Courier New" w:hAnsi="Courier New" w:hint="default"/>
      </w:rPr>
    </w:lvl>
    <w:lvl w:ilvl="5" w:tplc="7F62721E">
      <w:start w:val="1"/>
      <w:numFmt w:val="bullet"/>
      <w:lvlText w:val=""/>
      <w:lvlJc w:val="left"/>
      <w:pPr>
        <w:ind w:left="4320" w:hanging="360"/>
      </w:pPr>
      <w:rPr>
        <w:rFonts w:ascii="Wingdings" w:hAnsi="Wingdings" w:hint="default"/>
      </w:rPr>
    </w:lvl>
    <w:lvl w:ilvl="6" w:tplc="5E706E20">
      <w:start w:val="1"/>
      <w:numFmt w:val="bullet"/>
      <w:lvlText w:val=""/>
      <w:lvlJc w:val="left"/>
      <w:pPr>
        <w:ind w:left="5040" w:hanging="360"/>
      </w:pPr>
      <w:rPr>
        <w:rFonts w:ascii="Symbol" w:hAnsi="Symbol" w:hint="default"/>
      </w:rPr>
    </w:lvl>
    <w:lvl w:ilvl="7" w:tplc="28246E68">
      <w:start w:val="1"/>
      <w:numFmt w:val="bullet"/>
      <w:lvlText w:val="o"/>
      <w:lvlJc w:val="left"/>
      <w:pPr>
        <w:ind w:left="5760" w:hanging="360"/>
      </w:pPr>
      <w:rPr>
        <w:rFonts w:ascii="Courier New" w:hAnsi="Courier New" w:hint="default"/>
      </w:rPr>
    </w:lvl>
    <w:lvl w:ilvl="8" w:tplc="2F66C530">
      <w:start w:val="1"/>
      <w:numFmt w:val="bullet"/>
      <w:lvlText w:val=""/>
      <w:lvlJc w:val="left"/>
      <w:pPr>
        <w:ind w:left="6480" w:hanging="360"/>
      </w:pPr>
      <w:rPr>
        <w:rFonts w:ascii="Wingdings" w:hAnsi="Wingdings" w:hint="default"/>
      </w:rPr>
    </w:lvl>
  </w:abstractNum>
  <w:abstractNum w:abstractNumId="1" w15:restartNumberingAfterBreak="0">
    <w:nsid w:val="08F48DAA"/>
    <w:multiLevelType w:val="hybridMultilevel"/>
    <w:tmpl w:val="8708AE6E"/>
    <w:lvl w:ilvl="0" w:tplc="3AFADC0A">
      <w:start w:val="1"/>
      <w:numFmt w:val="bullet"/>
      <w:lvlText w:val=""/>
      <w:lvlJc w:val="left"/>
      <w:pPr>
        <w:ind w:left="720" w:hanging="360"/>
      </w:pPr>
      <w:rPr>
        <w:rFonts w:ascii="Symbol" w:hAnsi="Symbol" w:hint="default"/>
      </w:rPr>
    </w:lvl>
    <w:lvl w:ilvl="1" w:tplc="25A6997E">
      <w:start w:val="1"/>
      <w:numFmt w:val="bullet"/>
      <w:lvlText w:val="o"/>
      <w:lvlJc w:val="left"/>
      <w:pPr>
        <w:ind w:left="1440" w:hanging="360"/>
      </w:pPr>
      <w:rPr>
        <w:rFonts w:ascii="Courier New" w:hAnsi="Courier New" w:hint="default"/>
      </w:rPr>
    </w:lvl>
    <w:lvl w:ilvl="2" w:tplc="0EB6CA6E">
      <w:start w:val="1"/>
      <w:numFmt w:val="bullet"/>
      <w:lvlText w:val=""/>
      <w:lvlJc w:val="left"/>
      <w:pPr>
        <w:ind w:left="2160" w:hanging="360"/>
      </w:pPr>
      <w:rPr>
        <w:rFonts w:ascii="Wingdings" w:hAnsi="Wingdings" w:hint="default"/>
      </w:rPr>
    </w:lvl>
    <w:lvl w:ilvl="3" w:tplc="7A66F962">
      <w:start w:val="1"/>
      <w:numFmt w:val="bullet"/>
      <w:lvlText w:val=""/>
      <w:lvlJc w:val="left"/>
      <w:pPr>
        <w:ind w:left="2880" w:hanging="360"/>
      </w:pPr>
      <w:rPr>
        <w:rFonts w:ascii="Symbol" w:hAnsi="Symbol" w:hint="default"/>
      </w:rPr>
    </w:lvl>
    <w:lvl w:ilvl="4" w:tplc="BC266F0A">
      <w:start w:val="1"/>
      <w:numFmt w:val="bullet"/>
      <w:lvlText w:val="o"/>
      <w:lvlJc w:val="left"/>
      <w:pPr>
        <w:ind w:left="3600" w:hanging="360"/>
      </w:pPr>
      <w:rPr>
        <w:rFonts w:ascii="Courier New" w:hAnsi="Courier New" w:hint="default"/>
      </w:rPr>
    </w:lvl>
    <w:lvl w:ilvl="5" w:tplc="5AB664B2">
      <w:start w:val="1"/>
      <w:numFmt w:val="bullet"/>
      <w:lvlText w:val=""/>
      <w:lvlJc w:val="left"/>
      <w:pPr>
        <w:ind w:left="4320" w:hanging="360"/>
      </w:pPr>
      <w:rPr>
        <w:rFonts w:ascii="Wingdings" w:hAnsi="Wingdings" w:hint="default"/>
      </w:rPr>
    </w:lvl>
    <w:lvl w:ilvl="6" w:tplc="8E7CAFB8">
      <w:start w:val="1"/>
      <w:numFmt w:val="bullet"/>
      <w:lvlText w:val=""/>
      <w:lvlJc w:val="left"/>
      <w:pPr>
        <w:ind w:left="5040" w:hanging="360"/>
      </w:pPr>
      <w:rPr>
        <w:rFonts w:ascii="Symbol" w:hAnsi="Symbol" w:hint="default"/>
      </w:rPr>
    </w:lvl>
    <w:lvl w:ilvl="7" w:tplc="95161598">
      <w:start w:val="1"/>
      <w:numFmt w:val="bullet"/>
      <w:lvlText w:val="o"/>
      <w:lvlJc w:val="left"/>
      <w:pPr>
        <w:ind w:left="5760" w:hanging="360"/>
      </w:pPr>
      <w:rPr>
        <w:rFonts w:ascii="Courier New" w:hAnsi="Courier New" w:hint="default"/>
      </w:rPr>
    </w:lvl>
    <w:lvl w:ilvl="8" w:tplc="B024ECF4">
      <w:start w:val="1"/>
      <w:numFmt w:val="bullet"/>
      <w:lvlText w:val=""/>
      <w:lvlJc w:val="left"/>
      <w:pPr>
        <w:ind w:left="6480" w:hanging="360"/>
      </w:pPr>
      <w:rPr>
        <w:rFonts w:ascii="Wingdings" w:hAnsi="Wingdings" w:hint="default"/>
      </w:rPr>
    </w:lvl>
  </w:abstractNum>
  <w:abstractNum w:abstractNumId="2" w15:restartNumberingAfterBreak="0">
    <w:nsid w:val="0A0C1D18"/>
    <w:multiLevelType w:val="hybridMultilevel"/>
    <w:tmpl w:val="C378776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EF799B"/>
    <w:multiLevelType w:val="hybridMultilevel"/>
    <w:tmpl w:val="8590490C"/>
    <w:lvl w:ilvl="0" w:tplc="E12ABF54">
      <w:start w:val="1"/>
      <w:numFmt w:val="bullet"/>
      <w:lvlText w:val=""/>
      <w:lvlJc w:val="left"/>
      <w:pPr>
        <w:ind w:left="720" w:hanging="360"/>
      </w:pPr>
      <w:rPr>
        <w:rFonts w:ascii="Symbol" w:hAnsi="Symbol" w:hint="default"/>
      </w:rPr>
    </w:lvl>
    <w:lvl w:ilvl="1" w:tplc="A9140F58">
      <w:start w:val="1"/>
      <w:numFmt w:val="bullet"/>
      <w:lvlText w:val="o"/>
      <w:lvlJc w:val="left"/>
      <w:pPr>
        <w:ind w:left="1440" w:hanging="360"/>
      </w:pPr>
      <w:rPr>
        <w:rFonts w:ascii="Courier New" w:hAnsi="Courier New" w:hint="default"/>
      </w:rPr>
    </w:lvl>
    <w:lvl w:ilvl="2" w:tplc="FA38EC1C">
      <w:start w:val="1"/>
      <w:numFmt w:val="bullet"/>
      <w:lvlText w:val=""/>
      <w:lvlJc w:val="left"/>
      <w:pPr>
        <w:ind w:left="2160" w:hanging="360"/>
      </w:pPr>
      <w:rPr>
        <w:rFonts w:ascii="Wingdings" w:hAnsi="Wingdings" w:hint="default"/>
      </w:rPr>
    </w:lvl>
    <w:lvl w:ilvl="3" w:tplc="9E76AAD6">
      <w:start w:val="1"/>
      <w:numFmt w:val="bullet"/>
      <w:lvlText w:val=""/>
      <w:lvlJc w:val="left"/>
      <w:pPr>
        <w:ind w:left="2880" w:hanging="360"/>
      </w:pPr>
      <w:rPr>
        <w:rFonts w:ascii="Symbol" w:hAnsi="Symbol" w:hint="default"/>
      </w:rPr>
    </w:lvl>
    <w:lvl w:ilvl="4" w:tplc="4E1AB5BA">
      <w:start w:val="1"/>
      <w:numFmt w:val="bullet"/>
      <w:lvlText w:val="o"/>
      <w:lvlJc w:val="left"/>
      <w:pPr>
        <w:ind w:left="3600" w:hanging="360"/>
      </w:pPr>
      <w:rPr>
        <w:rFonts w:ascii="Courier New" w:hAnsi="Courier New" w:hint="default"/>
      </w:rPr>
    </w:lvl>
    <w:lvl w:ilvl="5" w:tplc="316C83AA">
      <w:start w:val="1"/>
      <w:numFmt w:val="bullet"/>
      <w:lvlText w:val=""/>
      <w:lvlJc w:val="left"/>
      <w:pPr>
        <w:ind w:left="4320" w:hanging="360"/>
      </w:pPr>
      <w:rPr>
        <w:rFonts w:ascii="Wingdings" w:hAnsi="Wingdings" w:hint="default"/>
      </w:rPr>
    </w:lvl>
    <w:lvl w:ilvl="6" w:tplc="B9AC9E6C">
      <w:start w:val="1"/>
      <w:numFmt w:val="bullet"/>
      <w:lvlText w:val=""/>
      <w:lvlJc w:val="left"/>
      <w:pPr>
        <w:ind w:left="5040" w:hanging="360"/>
      </w:pPr>
      <w:rPr>
        <w:rFonts w:ascii="Symbol" w:hAnsi="Symbol" w:hint="default"/>
      </w:rPr>
    </w:lvl>
    <w:lvl w:ilvl="7" w:tplc="4330FDE6">
      <w:start w:val="1"/>
      <w:numFmt w:val="bullet"/>
      <w:lvlText w:val="o"/>
      <w:lvlJc w:val="left"/>
      <w:pPr>
        <w:ind w:left="5760" w:hanging="360"/>
      </w:pPr>
      <w:rPr>
        <w:rFonts w:ascii="Courier New" w:hAnsi="Courier New" w:hint="default"/>
      </w:rPr>
    </w:lvl>
    <w:lvl w:ilvl="8" w:tplc="E89C4DCC">
      <w:start w:val="1"/>
      <w:numFmt w:val="bullet"/>
      <w:lvlText w:val=""/>
      <w:lvlJc w:val="left"/>
      <w:pPr>
        <w:ind w:left="6480" w:hanging="360"/>
      </w:pPr>
      <w:rPr>
        <w:rFonts w:ascii="Wingdings" w:hAnsi="Wingdings" w:hint="default"/>
      </w:rPr>
    </w:lvl>
  </w:abstractNum>
  <w:abstractNum w:abstractNumId="4" w15:restartNumberingAfterBreak="0">
    <w:nsid w:val="1136055C"/>
    <w:multiLevelType w:val="hybridMultilevel"/>
    <w:tmpl w:val="800CC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E65C3"/>
    <w:multiLevelType w:val="multilevel"/>
    <w:tmpl w:val="F8A0BC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E02B7E"/>
    <w:multiLevelType w:val="multilevel"/>
    <w:tmpl w:val="7E2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E010F"/>
    <w:multiLevelType w:val="multilevel"/>
    <w:tmpl w:val="89BC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C6A26"/>
    <w:multiLevelType w:val="multilevel"/>
    <w:tmpl w:val="E57A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7DD879"/>
    <w:multiLevelType w:val="hybridMultilevel"/>
    <w:tmpl w:val="CA3AC22A"/>
    <w:lvl w:ilvl="0" w:tplc="5B065908">
      <w:start w:val="1"/>
      <w:numFmt w:val="bullet"/>
      <w:lvlText w:val=""/>
      <w:lvlJc w:val="left"/>
      <w:pPr>
        <w:ind w:left="720" w:hanging="360"/>
      </w:pPr>
      <w:rPr>
        <w:rFonts w:ascii="Symbol" w:hAnsi="Symbol" w:hint="default"/>
      </w:rPr>
    </w:lvl>
    <w:lvl w:ilvl="1" w:tplc="E5F81090">
      <w:start w:val="1"/>
      <w:numFmt w:val="bullet"/>
      <w:lvlText w:val="o"/>
      <w:lvlJc w:val="left"/>
      <w:pPr>
        <w:ind w:left="1440" w:hanging="360"/>
      </w:pPr>
      <w:rPr>
        <w:rFonts w:ascii="Courier New" w:hAnsi="Courier New" w:hint="default"/>
      </w:rPr>
    </w:lvl>
    <w:lvl w:ilvl="2" w:tplc="D65E7C68">
      <w:start w:val="1"/>
      <w:numFmt w:val="bullet"/>
      <w:lvlText w:val=""/>
      <w:lvlJc w:val="left"/>
      <w:pPr>
        <w:ind w:left="2160" w:hanging="360"/>
      </w:pPr>
      <w:rPr>
        <w:rFonts w:ascii="Wingdings" w:hAnsi="Wingdings" w:hint="default"/>
      </w:rPr>
    </w:lvl>
    <w:lvl w:ilvl="3" w:tplc="11F08F22">
      <w:start w:val="1"/>
      <w:numFmt w:val="bullet"/>
      <w:lvlText w:val=""/>
      <w:lvlJc w:val="left"/>
      <w:pPr>
        <w:ind w:left="2880" w:hanging="360"/>
      </w:pPr>
      <w:rPr>
        <w:rFonts w:ascii="Symbol" w:hAnsi="Symbol" w:hint="default"/>
      </w:rPr>
    </w:lvl>
    <w:lvl w:ilvl="4" w:tplc="9238074E">
      <w:start w:val="1"/>
      <w:numFmt w:val="bullet"/>
      <w:lvlText w:val="o"/>
      <w:lvlJc w:val="left"/>
      <w:pPr>
        <w:ind w:left="3600" w:hanging="360"/>
      </w:pPr>
      <w:rPr>
        <w:rFonts w:ascii="Courier New" w:hAnsi="Courier New" w:hint="default"/>
      </w:rPr>
    </w:lvl>
    <w:lvl w:ilvl="5" w:tplc="88664540">
      <w:start w:val="1"/>
      <w:numFmt w:val="bullet"/>
      <w:lvlText w:val=""/>
      <w:lvlJc w:val="left"/>
      <w:pPr>
        <w:ind w:left="4320" w:hanging="360"/>
      </w:pPr>
      <w:rPr>
        <w:rFonts w:ascii="Wingdings" w:hAnsi="Wingdings" w:hint="default"/>
      </w:rPr>
    </w:lvl>
    <w:lvl w:ilvl="6" w:tplc="1B68E5D0">
      <w:start w:val="1"/>
      <w:numFmt w:val="bullet"/>
      <w:lvlText w:val=""/>
      <w:lvlJc w:val="left"/>
      <w:pPr>
        <w:ind w:left="5040" w:hanging="360"/>
      </w:pPr>
      <w:rPr>
        <w:rFonts w:ascii="Symbol" w:hAnsi="Symbol" w:hint="default"/>
      </w:rPr>
    </w:lvl>
    <w:lvl w:ilvl="7" w:tplc="E1341A0C">
      <w:start w:val="1"/>
      <w:numFmt w:val="bullet"/>
      <w:lvlText w:val="o"/>
      <w:lvlJc w:val="left"/>
      <w:pPr>
        <w:ind w:left="5760" w:hanging="360"/>
      </w:pPr>
      <w:rPr>
        <w:rFonts w:ascii="Courier New" w:hAnsi="Courier New" w:hint="default"/>
      </w:rPr>
    </w:lvl>
    <w:lvl w:ilvl="8" w:tplc="A35C8F26">
      <w:start w:val="1"/>
      <w:numFmt w:val="bullet"/>
      <w:lvlText w:val=""/>
      <w:lvlJc w:val="left"/>
      <w:pPr>
        <w:ind w:left="6480" w:hanging="360"/>
      </w:pPr>
      <w:rPr>
        <w:rFonts w:ascii="Wingdings" w:hAnsi="Wingdings" w:hint="default"/>
      </w:rPr>
    </w:lvl>
  </w:abstractNum>
  <w:abstractNum w:abstractNumId="10" w15:restartNumberingAfterBreak="0">
    <w:nsid w:val="26216865"/>
    <w:multiLevelType w:val="multilevel"/>
    <w:tmpl w:val="914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49400D"/>
    <w:multiLevelType w:val="multilevel"/>
    <w:tmpl w:val="0722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5E3AA9"/>
    <w:multiLevelType w:val="hybridMultilevel"/>
    <w:tmpl w:val="8A289F00"/>
    <w:lvl w:ilvl="0" w:tplc="FFFFFFFF">
      <w:start w:val="1"/>
      <w:numFmt w:val="bullet"/>
      <w:lvlText w:val=""/>
      <w:lvlJc w:val="left"/>
      <w:pPr>
        <w:ind w:left="720" w:hanging="360"/>
      </w:pPr>
      <w:rPr>
        <w:rFonts w:ascii="Symbol" w:hAnsi="Symbol" w:hint="default"/>
      </w:rPr>
    </w:lvl>
    <w:lvl w:ilvl="1" w:tplc="593A83BC">
      <w:start w:val="1"/>
      <w:numFmt w:val="bullet"/>
      <w:lvlText w:val=""/>
      <w:lvlJc w:val="left"/>
      <w:pPr>
        <w:ind w:left="1440" w:hanging="360"/>
      </w:pPr>
      <w:rPr>
        <w:rFonts w:ascii="Wingdings" w:hAnsi="Wingdings"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413955"/>
    <w:multiLevelType w:val="multilevel"/>
    <w:tmpl w:val="4D24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5457BF"/>
    <w:multiLevelType w:val="multilevel"/>
    <w:tmpl w:val="F6A4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ED18E7"/>
    <w:multiLevelType w:val="hybridMultilevel"/>
    <w:tmpl w:val="1E587148"/>
    <w:lvl w:ilvl="0" w:tplc="7200CABE">
      <w:start w:val="1"/>
      <w:numFmt w:val="bullet"/>
      <w:lvlText w:val=""/>
      <w:lvlJc w:val="left"/>
      <w:pPr>
        <w:ind w:left="720" w:hanging="360"/>
      </w:pPr>
      <w:rPr>
        <w:rFonts w:ascii="Symbol" w:hAnsi="Symbol" w:hint="default"/>
      </w:rPr>
    </w:lvl>
    <w:lvl w:ilvl="1" w:tplc="6CB84D70">
      <w:start w:val="1"/>
      <w:numFmt w:val="bullet"/>
      <w:lvlText w:val="o"/>
      <w:lvlJc w:val="left"/>
      <w:pPr>
        <w:ind w:left="1440" w:hanging="360"/>
      </w:pPr>
      <w:rPr>
        <w:rFonts w:ascii="Courier New" w:hAnsi="Courier New" w:hint="default"/>
      </w:rPr>
    </w:lvl>
    <w:lvl w:ilvl="2" w:tplc="1778DA86">
      <w:start w:val="1"/>
      <w:numFmt w:val="bullet"/>
      <w:lvlText w:val=""/>
      <w:lvlJc w:val="left"/>
      <w:pPr>
        <w:ind w:left="2160" w:hanging="360"/>
      </w:pPr>
      <w:rPr>
        <w:rFonts w:ascii="Wingdings" w:hAnsi="Wingdings" w:hint="default"/>
      </w:rPr>
    </w:lvl>
    <w:lvl w:ilvl="3" w:tplc="FF448B3C">
      <w:start w:val="1"/>
      <w:numFmt w:val="bullet"/>
      <w:lvlText w:val=""/>
      <w:lvlJc w:val="left"/>
      <w:pPr>
        <w:ind w:left="2880" w:hanging="360"/>
      </w:pPr>
      <w:rPr>
        <w:rFonts w:ascii="Symbol" w:hAnsi="Symbol" w:hint="default"/>
      </w:rPr>
    </w:lvl>
    <w:lvl w:ilvl="4" w:tplc="E30E1040">
      <w:start w:val="1"/>
      <w:numFmt w:val="bullet"/>
      <w:lvlText w:val="o"/>
      <w:lvlJc w:val="left"/>
      <w:pPr>
        <w:ind w:left="3600" w:hanging="360"/>
      </w:pPr>
      <w:rPr>
        <w:rFonts w:ascii="Courier New" w:hAnsi="Courier New" w:hint="default"/>
      </w:rPr>
    </w:lvl>
    <w:lvl w:ilvl="5" w:tplc="BCEC5A02">
      <w:start w:val="1"/>
      <w:numFmt w:val="bullet"/>
      <w:lvlText w:val=""/>
      <w:lvlJc w:val="left"/>
      <w:pPr>
        <w:ind w:left="4320" w:hanging="360"/>
      </w:pPr>
      <w:rPr>
        <w:rFonts w:ascii="Wingdings" w:hAnsi="Wingdings" w:hint="default"/>
      </w:rPr>
    </w:lvl>
    <w:lvl w:ilvl="6" w:tplc="8A8CAE9C">
      <w:start w:val="1"/>
      <w:numFmt w:val="bullet"/>
      <w:lvlText w:val=""/>
      <w:lvlJc w:val="left"/>
      <w:pPr>
        <w:ind w:left="5040" w:hanging="360"/>
      </w:pPr>
      <w:rPr>
        <w:rFonts w:ascii="Symbol" w:hAnsi="Symbol" w:hint="default"/>
      </w:rPr>
    </w:lvl>
    <w:lvl w:ilvl="7" w:tplc="4DB2FD40">
      <w:start w:val="1"/>
      <w:numFmt w:val="bullet"/>
      <w:lvlText w:val="o"/>
      <w:lvlJc w:val="left"/>
      <w:pPr>
        <w:ind w:left="5760" w:hanging="360"/>
      </w:pPr>
      <w:rPr>
        <w:rFonts w:ascii="Courier New" w:hAnsi="Courier New" w:hint="default"/>
      </w:rPr>
    </w:lvl>
    <w:lvl w:ilvl="8" w:tplc="4E9E6EF0">
      <w:start w:val="1"/>
      <w:numFmt w:val="bullet"/>
      <w:lvlText w:val=""/>
      <w:lvlJc w:val="left"/>
      <w:pPr>
        <w:ind w:left="6480" w:hanging="360"/>
      </w:pPr>
      <w:rPr>
        <w:rFonts w:ascii="Wingdings" w:hAnsi="Wingdings" w:hint="default"/>
      </w:rPr>
    </w:lvl>
  </w:abstractNum>
  <w:abstractNum w:abstractNumId="16" w15:restartNumberingAfterBreak="0">
    <w:nsid w:val="387B05B3"/>
    <w:multiLevelType w:val="multilevel"/>
    <w:tmpl w:val="B8AC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9C14A2"/>
    <w:multiLevelType w:val="multilevel"/>
    <w:tmpl w:val="6192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764744"/>
    <w:multiLevelType w:val="multilevel"/>
    <w:tmpl w:val="7D6C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94049F"/>
    <w:multiLevelType w:val="multilevel"/>
    <w:tmpl w:val="D04229F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85247F5"/>
    <w:multiLevelType w:val="hybridMultilevel"/>
    <w:tmpl w:val="0CA207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85485E"/>
    <w:multiLevelType w:val="multilevel"/>
    <w:tmpl w:val="019C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B348D"/>
    <w:multiLevelType w:val="multilevel"/>
    <w:tmpl w:val="80A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F1498"/>
    <w:multiLevelType w:val="hybridMultilevel"/>
    <w:tmpl w:val="D49C1746"/>
    <w:lvl w:ilvl="0" w:tplc="58FC1636">
      <w:start w:val="1"/>
      <w:numFmt w:val="bullet"/>
      <w:lvlText w:val=""/>
      <w:lvlJc w:val="left"/>
      <w:pPr>
        <w:ind w:left="720" w:hanging="360"/>
      </w:pPr>
      <w:rPr>
        <w:rFonts w:ascii="Symbol" w:hAnsi="Symbol" w:hint="default"/>
      </w:rPr>
    </w:lvl>
    <w:lvl w:ilvl="1" w:tplc="7FE25FF6">
      <w:start w:val="1"/>
      <w:numFmt w:val="bullet"/>
      <w:lvlText w:val=""/>
      <w:lvlJc w:val="left"/>
      <w:pPr>
        <w:ind w:left="1440" w:hanging="360"/>
      </w:pPr>
      <w:rPr>
        <w:rFonts w:ascii="Wingdings" w:hAnsi="Wingdings" w:hint="default"/>
      </w:rPr>
    </w:lvl>
    <w:lvl w:ilvl="2" w:tplc="C4825CF8">
      <w:start w:val="1"/>
      <w:numFmt w:val="bullet"/>
      <w:lvlText w:val=""/>
      <w:lvlJc w:val="left"/>
      <w:pPr>
        <w:ind w:left="2160" w:hanging="360"/>
      </w:pPr>
      <w:rPr>
        <w:rFonts w:ascii="Wingdings" w:hAnsi="Wingdings" w:hint="default"/>
      </w:rPr>
    </w:lvl>
    <w:lvl w:ilvl="3" w:tplc="06321558">
      <w:start w:val="1"/>
      <w:numFmt w:val="bullet"/>
      <w:lvlText w:val=""/>
      <w:lvlJc w:val="left"/>
      <w:pPr>
        <w:ind w:left="2880" w:hanging="360"/>
      </w:pPr>
      <w:rPr>
        <w:rFonts w:ascii="Symbol" w:hAnsi="Symbol" w:hint="default"/>
      </w:rPr>
    </w:lvl>
    <w:lvl w:ilvl="4" w:tplc="313A091A">
      <w:start w:val="1"/>
      <w:numFmt w:val="bullet"/>
      <w:lvlText w:val="o"/>
      <w:lvlJc w:val="left"/>
      <w:pPr>
        <w:ind w:left="3600" w:hanging="360"/>
      </w:pPr>
      <w:rPr>
        <w:rFonts w:ascii="Courier New" w:hAnsi="Courier New" w:hint="default"/>
      </w:rPr>
    </w:lvl>
    <w:lvl w:ilvl="5" w:tplc="A926829E">
      <w:start w:val="1"/>
      <w:numFmt w:val="bullet"/>
      <w:lvlText w:val=""/>
      <w:lvlJc w:val="left"/>
      <w:pPr>
        <w:ind w:left="4320" w:hanging="360"/>
      </w:pPr>
      <w:rPr>
        <w:rFonts w:ascii="Wingdings" w:hAnsi="Wingdings" w:hint="default"/>
      </w:rPr>
    </w:lvl>
    <w:lvl w:ilvl="6" w:tplc="771258C8">
      <w:start w:val="1"/>
      <w:numFmt w:val="bullet"/>
      <w:lvlText w:val=""/>
      <w:lvlJc w:val="left"/>
      <w:pPr>
        <w:ind w:left="5040" w:hanging="360"/>
      </w:pPr>
      <w:rPr>
        <w:rFonts w:ascii="Symbol" w:hAnsi="Symbol" w:hint="default"/>
      </w:rPr>
    </w:lvl>
    <w:lvl w:ilvl="7" w:tplc="73F039D4">
      <w:start w:val="1"/>
      <w:numFmt w:val="bullet"/>
      <w:lvlText w:val="o"/>
      <w:lvlJc w:val="left"/>
      <w:pPr>
        <w:ind w:left="5760" w:hanging="360"/>
      </w:pPr>
      <w:rPr>
        <w:rFonts w:ascii="Courier New" w:hAnsi="Courier New" w:hint="default"/>
      </w:rPr>
    </w:lvl>
    <w:lvl w:ilvl="8" w:tplc="EEB2AEBE">
      <w:start w:val="1"/>
      <w:numFmt w:val="bullet"/>
      <w:lvlText w:val=""/>
      <w:lvlJc w:val="left"/>
      <w:pPr>
        <w:ind w:left="6480" w:hanging="360"/>
      </w:pPr>
      <w:rPr>
        <w:rFonts w:ascii="Wingdings" w:hAnsi="Wingdings" w:hint="default"/>
      </w:rPr>
    </w:lvl>
  </w:abstractNum>
  <w:abstractNum w:abstractNumId="24" w15:restartNumberingAfterBreak="0">
    <w:nsid w:val="5BE059FA"/>
    <w:multiLevelType w:val="multilevel"/>
    <w:tmpl w:val="07083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6A60A2"/>
    <w:multiLevelType w:val="hybridMultilevel"/>
    <w:tmpl w:val="B4DCECF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593A83BC">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F987DC"/>
    <w:multiLevelType w:val="hybridMultilevel"/>
    <w:tmpl w:val="8B522ADE"/>
    <w:lvl w:ilvl="0" w:tplc="04C0957A">
      <w:start w:val="1"/>
      <w:numFmt w:val="bullet"/>
      <w:lvlText w:val=""/>
      <w:lvlJc w:val="left"/>
      <w:pPr>
        <w:ind w:left="720" w:hanging="360"/>
      </w:pPr>
      <w:rPr>
        <w:rFonts w:ascii="Symbol" w:hAnsi="Symbol" w:hint="default"/>
      </w:rPr>
    </w:lvl>
    <w:lvl w:ilvl="1" w:tplc="FED03D24">
      <w:start w:val="1"/>
      <w:numFmt w:val="bullet"/>
      <w:lvlText w:val="o"/>
      <w:lvlJc w:val="left"/>
      <w:pPr>
        <w:ind w:left="1440" w:hanging="360"/>
      </w:pPr>
      <w:rPr>
        <w:rFonts w:ascii="Courier New" w:hAnsi="Courier New" w:hint="default"/>
      </w:rPr>
    </w:lvl>
    <w:lvl w:ilvl="2" w:tplc="0C1619B6">
      <w:start w:val="1"/>
      <w:numFmt w:val="bullet"/>
      <w:lvlText w:val=""/>
      <w:lvlJc w:val="left"/>
      <w:pPr>
        <w:ind w:left="2160" w:hanging="360"/>
      </w:pPr>
      <w:rPr>
        <w:rFonts w:ascii="Wingdings" w:hAnsi="Wingdings" w:hint="default"/>
      </w:rPr>
    </w:lvl>
    <w:lvl w:ilvl="3" w:tplc="DAEC2676">
      <w:start w:val="1"/>
      <w:numFmt w:val="bullet"/>
      <w:lvlText w:val=""/>
      <w:lvlJc w:val="left"/>
      <w:pPr>
        <w:ind w:left="2880" w:hanging="360"/>
      </w:pPr>
      <w:rPr>
        <w:rFonts w:ascii="Symbol" w:hAnsi="Symbol" w:hint="default"/>
      </w:rPr>
    </w:lvl>
    <w:lvl w:ilvl="4" w:tplc="F7F6210A">
      <w:start w:val="1"/>
      <w:numFmt w:val="bullet"/>
      <w:lvlText w:val="o"/>
      <w:lvlJc w:val="left"/>
      <w:pPr>
        <w:ind w:left="3600" w:hanging="360"/>
      </w:pPr>
      <w:rPr>
        <w:rFonts w:ascii="Courier New" w:hAnsi="Courier New" w:hint="default"/>
      </w:rPr>
    </w:lvl>
    <w:lvl w:ilvl="5" w:tplc="D8607852">
      <w:start w:val="1"/>
      <w:numFmt w:val="bullet"/>
      <w:lvlText w:val=""/>
      <w:lvlJc w:val="left"/>
      <w:pPr>
        <w:ind w:left="4320" w:hanging="360"/>
      </w:pPr>
      <w:rPr>
        <w:rFonts w:ascii="Wingdings" w:hAnsi="Wingdings" w:hint="default"/>
      </w:rPr>
    </w:lvl>
    <w:lvl w:ilvl="6" w:tplc="60341286">
      <w:start w:val="1"/>
      <w:numFmt w:val="bullet"/>
      <w:lvlText w:val=""/>
      <w:lvlJc w:val="left"/>
      <w:pPr>
        <w:ind w:left="5040" w:hanging="360"/>
      </w:pPr>
      <w:rPr>
        <w:rFonts w:ascii="Symbol" w:hAnsi="Symbol" w:hint="default"/>
      </w:rPr>
    </w:lvl>
    <w:lvl w:ilvl="7" w:tplc="09682394">
      <w:start w:val="1"/>
      <w:numFmt w:val="bullet"/>
      <w:lvlText w:val="o"/>
      <w:lvlJc w:val="left"/>
      <w:pPr>
        <w:ind w:left="5760" w:hanging="360"/>
      </w:pPr>
      <w:rPr>
        <w:rFonts w:ascii="Courier New" w:hAnsi="Courier New" w:hint="default"/>
      </w:rPr>
    </w:lvl>
    <w:lvl w:ilvl="8" w:tplc="4BCC33BC">
      <w:start w:val="1"/>
      <w:numFmt w:val="bullet"/>
      <w:lvlText w:val=""/>
      <w:lvlJc w:val="left"/>
      <w:pPr>
        <w:ind w:left="6480" w:hanging="360"/>
      </w:pPr>
      <w:rPr>
        <w:rFonts w:ascii="Wingdings" w:hAnsi="Wingdings" w:hint="default"/>
      </w:rPr>
    </w:lvl>
  </w:abstractNum>
  <w:abstractNum w:abstractNumId="27" w15:restartNumberingAfterBreak="0">
    <w:nsid w:val="788C65C8"/>
    <w:multiLevelType w:val="hybridMultilevel"/>
    <w:tmpl w:val="52A852B0"/>
    <w:lvl w:ilvl="0" w:tplc="B666D532">
      <w:start w:val="1"/>
      <w:numFmt w:val="bullet"/>
      <w:lvlText w:val=""/>
      <w:lvlJc w:val="left"/>
      <w:pPr>
        <w:ind w:left="720" w:hanging="360"/>
      </w:pPr>
      <w:rPr>
        <w:rFonts w:ascii="Symbol" w:hAnsi="Symbol" w:hint="default"/>
      </w:rPr>
    </w:lvl>
    <w:lvl w:ilvl="1" w:tplc="894A6858">
      <w:start w:val="1"/>
      <w:numFmt w:val="bullet"/>
      <w:lvlText w:val=""/>
      <w:lvlJc w:val="left"/>
      <w:pPr>
        <w:ind w:left="1440" w:hanging="360"/>
      </w:pPr>
      <w:rPr>
        <w:rFonts w:ascii="Symbol" w:hAnsi="Symbol" w:hint="default"/>
      </w:rPr>
    </w:lvl>
    <w:lvl w:ilvl="2" w:tplc="7DC0AB48">
      <w:start w:val="1"/>
      <w:numFmt w:val="bullet"/>
      <w:lvlText w:val=""/>
      <w:lvlJc w:val="left"/>
      <w:pPr>
        <w:ind w:left="2160" w:hanging="360"/>
      </w:pPr>
      <w:rPr>
        <w:rFonts w:ascii="Wingdings" w:hAnsi="Wingdings" w:hint="default"/>
      </w:rPr>
    </w:lvl>
    <w:lvl w:ilvl="3" w:tplc="90941124">
      <w:start w:val="1"/>
      <w:numFmt w:val="bullet"/>
      <w:lvlText w:val=""/>
      <w:lvlJc w:val="left"/>
      <w:pPr>
        <w:ind w:left="2880" w:hanging="360"/>
      </w:pPr>
      <w:rPr>
        <w:rFonts w:ascii="Symbol" w:hAnsi="Symbol" w:hint="default"/>
      </w:rPr>
    </w:lvl>
    <w:lvl w:ilvl="4" w:tplc="F47AA578">
      <w:start w:val="1"/>
      <w:numFmt w:val="bullet"/>
      <w:lvlText w:val="o"/>
      <w:lvlJc w:val="left"/>
      <w:pPr>
        <w:ind w:left="3600" w:hanging="360"/>
      </w:pPr>
      <w:rPr>
        <w:rFonts w:ascii="Courier New" w:hAnsi="Courier New" w:hint="default"/>
      </w:rPr>
    </w:lvl>
    <w:lvl w:ilvl="5" w:tplc="5448DCA4">
      <w:start w:val="1"/>
      <w:numFmt w:val="bullet"/>
      <w:lvlText w:val=""/>
      <w:lvlJc w:val="left"/>
      <w:pPr>
        <w:ind w:left="4320" w:hanging="360"/>
      </w:pPr>
      <w:rPr>
        <w:rFonts w:ascii="Wingdings" w:hAnsi="Wingdings" w:hint="default"/>
      </w:rPr>
    </w:lvl>
    <w:lvl w:ilvl="6" w:tplc="3A927AB6">
      <w:start w:val="1"/>
      <w:numFmt w:val="bullet"/>
      <w:lvlText w:val=""/>
      <w:lvlJc w:val="left"/>
      <w:pPr>
        <w:ind w:left="5040" w:hanging="360"/>
      </w:pPr>
      <w:rPr>
        <w:rFonts w:ascii="Symbol" w:hAnsi="Symbol" w:hint="default"/>
      </w:rPr>
    </w:lvl>
    <w:lvl w:ilvl="7" w:tplc="359E44B2">
      <w:start w:val="1"/>
      <w:numFmt w:val="bullet"/>
      <w:lvlText w:val="o"/>
      <w:lvlJc w:val="left"/>
      <w:pPr>
        <w:ind w:left="5760" w:hanging="360"/>
      </w:pPr>
      <w:rPr>
        <w:rFonts w:ascii="Courier New" w:hAnsi="Courier New" w:hint="default"/>
      </w:rPr>
    </w:lvl>
    <w:lvl w:ilvl="8" w:tplc="F402A85C">
      <w:start w:val="1"/>
      <w:numFmt w:val="bullet"/>
      <w:lvlText w:val=""/>
      <w:lvlJc w:val="left"/>
      <w:pPr>
        <w:ind w:left="6480" w:hanging="360"/>
      </w:pPr>
      <w:rPr>
        <w:rFonts w:ascii="Wingdings" w:hAnsi="Wingdings" w:hint="default"/>
      </w:rPr>
    </w:lvl>
  </w:abstractNum>
  <w:abstractNum w:abstractNumId="28" w15:restartNumberingAfterBreak="0">
    <w:nsid w:val="7CF17B4E"/>
    <w:multiLevelType w:val="hybridMultilevel"/>
    <w:tmpl w:val="F5B81C36"/>
    <w:lvl w:ilvl="0" w:tplc="FFFFFFFF">
      <w:start w:val="1"/>
      <w:numFmt w:val="bullet"/>
      <w:lvlText w:val=""/>
      <w:lvlJc w:val="left"/>
      <w:pPr>
        <w:ind w:left="720" w:hanging="360"/>
      </w:pPr>
      <w:rPr>
        <w:rFonts w:ascii="Symbol" w:hAnsi="Symbol" w:hint="default"/>
      </w:rPr>
    </w:lvl>
    <w:lvl w:ilvl="1" w:tplc="593A83BC">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EF60A4D"/>
    <w:multiLevelType w:val="multilevel"/>
    <w:tmpl w:val="DA5A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0649464">
    <w:abstractNumId w:val="26"/>
  </w:num>
  <w:num w:numId="2" w16cid:durableId="1038505500">
    <w:abstractNumId w:val="23"/>
  </w:num>
  <w:num w:numId="3" w16cid:durableId="2104956740">
    <w:abstractNumId w:val="1"/>
  </w:num>
  <w:num w:numId="4" w16cid:durableId="534347025">
    <w:abstractNumId w:val="0"/>
  </w:num>
  <w:num w:numId="5" w16cid:durableId="1149324646">
    <w:abstractNumId w:val="27"/>
  </w:num>
  <w:num w:numId="6" w16cid:durableId="1783719852">
    <w:abstractNumId w:val="3"/>
  </w:num>
  <w:num w:numId="7" w16cid:durableId="559832071">
    <w:abstractNumId w:val="9"/>
  </w:num>
  <w:num w:numId="8" w16cid:durableId="1513299371">
    <w:abstractNumId w:val="15"/>
  </w:num>
  <w:num w:numId="9" w16cid:durableId="19936390">
    <w:abstractNumId w:val="22"/>
  </w:num>
  <w:num w:numId="10" w16cid:durableId="1012998473">
    <w:abstractNumId w:val="10"/>
  </w:num>
  <w:num w:numId="11" w16cid:durableId="717632135">
    <w:abstractNumId w:val="13"/>
  </w:num>
  <w:num w:numId="12" w16cid:durableId="550195098">
    <w:abstractNumId w:val="29"/>
  </w:num>
  <w:num w:numId="13" w16cid:durableId="1700475862">
    <w:abstractNumId w:val="16"/>
  </w:num>
  <w:num w:numId="14" w16cid:durableId="1242642325">
    <w:abstractNumId w:val="6"/>
  </w:num>
  <w:num w:numId="15" w16cid:durableId="3753695">
    <w:abstractNumId w:val="17"/>
  </w:num>
  <w:num w:numId="16" w16cid:durableId="58746614">
    <w:abstractNumId w:val="21"/>
  </w:num>
  <w:num w:numId="17" w16cid:durableId="340473669">
    <w:abstractNumId w:val="14"/>
  </w:num>
  <w:num w:numId="18" w16cid:durableId="37172296">
    <w:abstractNumId w:val="8"/>
  </w:num>
  <w:num w:numId="19" w16cid:durableId="719670138">
    <w:abstractNumId w:val="5"/>
  </w:num>
  <w:num w:numId="20" w16cid:durableId="1169711021">
    <w:abstractNumId w:val="11"/>
  </w:num>
  <w:num w:numId="21" w16cid:durableId="2104523866">
    <w:abstractNumId w:val="19"/>
  </w:num>
  <w:num w:numId="22" w16cid:durableId="286859766">
    <w:abstractNumId w:val="7"/>
  </w:num>
  <w:num w:numId="23" w16cid:durableId="83771380">
    <w:abstractNumId w:val="24"/>
  </w:num>
  <w:num w:numId="24" w16cid:durableId="1439762103">
    <w:abstractNumId w:val="18"/>
  </w:num>
  <w:num w:numId="25" w16cid:durableId="1111827174">
    <w:abstractNumId w:val="4"/>
  </w:num>
  <w:num w:numId="26" w16cid:durableId="1368994908">
    <w:abstractNumId w:val="2"/>
  </w:num>
  <w:num w:numId="27" w16cid:durableId="1102266331">
    <w:abstractNumId w:val="20"/>
  </w:num>
  <w:num w:numId="28" w16cid:durableId="756941785">
    <w:abstractNumId w:val="12"/>
  </w:num>
  <w:num w:numId="29" w16cid:durableId="1671831509">
    <w:abstractNumId w:val="25"/>
  </w:num>
  <w:num w:numId="30" w16cid:durableId="106911425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7BE357"/>
    <w:rsid w:val="0001498B"/>
    <w:rsid w:val="0002659D"/>
    <w:rsid w:val="000318F3"/>
    <w:rsid w:val="00046379"/>
    <w:rsid w:val="00065DCA"/>
    <w:rsid w:val="00082F9A"/>
    <w:rsid w:val="00090545"/>
    <w:rsid w:val="000C1C77"/>
    <w:rsid w:val="00102E40"/>
    <w:rsid w:val="00133EE7"/>
    <w:rsid w:val="00134D1B"/>
    <w:rsid w:val="00135F4D"/>
    <w:rsid w:val="00147DB3"/>
    <w:rsid w:val="00151DB8"/>
    <w:rsid w:val="0015723D"/>
    <w:rsid w:val="0016693E"/>
    <w:rsid w:val="00176278"/>
    <w:rsid w:val="001830CD"/>
    <w:rsid w:val="001A1019"/>
    <w:rsid w:val="001B008A"/>
    <w:rsid w:val="001B3428"/>
    <w:rsid w:val="001C732E"/>
    <w:rsid w:val="001C733E"/>
    <w:rsid w:val="001D0A4D"/>
    <w:rsid w:val="001E18AA"/>
    <w:rsid w:val="001F0689"/>
    <w:rsid w:val="001F5D3D"/>
    <w:rsid w:val="00211BF6"/>
    <w:rsid w:val="0021213C"/>
    <w:rsid w:val="0021622D"/>
    <w:rsid w:val="00216F25"/>
    <w:rsid w:val="00226944"/>
    <w:rsid w:val="0025192D"/>
    <w:rsid w:val="00254BDC"/>
    <w:rsid w:val="00262FAD"/>
    <w:rsid w:val="002679B1"/>
    <w:rsid w:val="002773DD"/>
    <w:rsid w:val="002972FE"/>
    <w:rsid w:val="002B7CDB"/>
    <w:rsid w:val="002C5DDB"/>
    <w:rsid w:val="002D177A"/>
    <w:rsid w:val="002F4747"/>
    <w:rsid w:val="002F7216"/>
    <w:rsid w:val="003021E5"/>
    <w:rsid w:val="00311632"/>
    <w:rsid w:val="00320E74"/>
    <w:rsid w:val="00324103"/>
    <w:rsid w:val="003275FB"/>
    <w:rsid w:val="00333B3B"/>
    <w:rsid w:val="003350D8"/>
    <w:rsid w:val="00350E3B"/>
    <w:rsid w:val="00353647"/>
    <w:rsid w:val="00365C6A"/>
    <w:rsid w:val="00366CE2"/>
    <w:rsid w:val="00377D46"/>
    <w:rsid w:val="00396CC1"/>
    <w:rsid w:val="00397EFD"/>
    <w:rsid w:val="003A281A"/>
    <w:rsid w:val="003C79EC"/>
    <w:rsid w:val="003E4B4E"/>
    <w:rsid w:val="003F21E2"/>
    <w:rsid w:val="00403024"/>
    <w:rsid w:val="00413667"/>
    <w:rsid w:val="0041730C"/>
    <w:rsid w:val="004227AD"/>
    <w:rsid w:val="0043784B"/>
    <w:rsid w:val="00454FA6"/>
    <w:rsid w:val="00463E89"/>
    <w:rsid w:val="00465F33"/>
    <w:rsid w:val="004734C9"/>
    <w:rsid w:val="00475162"/>
    <w:rsid w:val="004807CC"/>
    <w:rsid w:val="0048396A"/>
    <w:rsid w:val="004A066B"/>
    <w:rsid w:val="004B024D"/>
    <w:rsid w:val="004B2849"/>
    <w:rsid w:val="004C4C62"/>
    <w:rsid w:val="004D5EF8"/>
    <w:rsid w:val="004F0073"/>
    <w:rsid w:val="004F3830"/>
    <w:rsid w:val="005049A8"/>
    <w:rsid w:val="00530D50"/>
    <w:rsid w:val="00535E67"/>
    <w:rsid w:val="00547512"/>
    <w:rsid w:val="00555577"/>
    <w:rsid w:val="00556C39"/>
    <w:rsid w:val="00565597"/>
    <w:rsid w:val="00576904"/>
    <w:rsid w:val="005844F5"/>
    <w:rsid w:val="005860E7"/>
    <w:rsid w:val="00591646"/>
    <w:rsid w:val="005A030E"/>
    <w:rsid w:val="005A383A"/>
    <w:rsid w:val="005B4B30"/>
    <w:rsid w:val="005D0499"/>
    <w:rsid w:val="005D2951"/>
    <w:rsid w:val="005D4F1B"/>
    <w:rsid w:val="005D6AC4"/>
    <w:rsid w:val="005D7CC7"/>
    <w:rsid w:val="005E5F8B"/>
    <w:rsid w:val="005F4A68"/>
    <w:rsid w:val="005F56DF"/>
    <w:rsid w:val="00604DB1"/>
    <w:rsid w:val="0060766C"/>
    <w:rsid w:val="006138F8"/>
    <w:rsid w:val="00614910"/>
    <w:rsid w:val="00621CA5"/>
    <w:rsid w:val="00625F15"/>
    <w:rsid w:val="00642D21"/>
    <w:rsid w:val="006436D7"/>
    <w:rsid w:val="00663259"/>
    <w:rsid w:val="0066627B"/>
    <w:rsid w:val="0067133D"/>
    <w:rsid w:val="00692AC4"/>
    <w:rsid w:val="006B1617"/>
    <w:rsid w:val="006C175B"/>
    <w:rsid w:val="006C2F16"/>
    <w:rsid w:val="006D3C09"/>
    <w:rsid w:val="006D4DCB"/>
    <w:rsid w:val="006F3756"/>
    <w:rsid w:val="007001B4"/>
    <w:rsid w:val="00701C8F"/>
    <w:rsid w:val="00702218"/>
    <w:rsid w:val="00707A37"/>
    <w:rsid w:val="00710381"/>
    <w:rsid w:val="00731E50"/>
    <w:rsid w:val="00741535"/>
    <w:rsid w:val="00742C62"/>
    <w:rsid w:val="00752B32"/>
    <w:rsid w:val="00753839"/>
    <w:rsid w:val="00785A97"/>
    <w:rsid w:val="007A0DCA"/>
    <w:rsid w:val="007A54F8"/>
    <w:rsid w:val="007B52F5"/>
    <w:rsid w:val="007E14E8"/>
    <w:rsid w:val="007E593A"/>
    <w:rsid w:val="007E70D1"/>
    <w:rsid w:val="007F335A"/>
    <w:rsid w:val="008123D0"/>
    <w:rsid w:val="00814450"/>
    <w:rsid w:val="00815810"/>
    <w:rsid w:val="00815A5D"/>
    <w:rsid w:val="008235E3"/>
    <w:rsid w:val="008329C0"/>
    <w:rsid w:val="00860825"/>
    <w:rsid w:val="00863C49"/>
    <w:rsid w:val="0088429C"/>
    <w:rsid w:val="008854A8"/>
    <w:rsid w:val="00895460"/>
    <w:rsid w:val="008973CB"/>
    <w:rsid w:val="008A780B"/>
    <w:rsid w:val="008B1169"/>
    <w:rsid w:val="008B1196"/>
    <w:rsid w:val="008C2862"/>
    <w:rsid w:val="008C30A0"/>
    <w:rsid w:val="008E2FB7"/>
    <w:rsid w:val="008E2FD9"/>
    <w:rsid w:val="008F59EE"/>
    <w:rsid w:val="008F6F40"/>
    <w:rsid w:val="0092330F"/>
    <w:rsid w:val="00931570"/>
    <w:rsid w:val="00943481"/>
    <w:rsid w:val="009567E3"/>
    <w:rsid w:val="0096122A"/>
    <w:rsid w:val="00965ECC"/>
    <w:rsid w:val="00972928"/>
    <w:rsid w:val="00984E68"/>
    <w:rsid w:val="00990392"/>
    <w:rsid w:val="00995224"/>
    <w:rsid w:val="0099601A"/>
    <w:rsid w:val="00997A74"/>
    <w:rsid w:val="009A5B92"/>
    <w:rsid w:val="009A7225"/>
    <w:rsid w:val="009A7916"/>
    <w:rsid w:val="009B7F94"/>
    <w:rsid w:val="009C6DD2"/>
    <w:rsid w:val="009D0584"/>
    <w:rsid w:val="009D4A5C"/>
    <w:rsid w:val="009E2846"/>
    <w:rsid w:val="009E52B6"/>
    <w:rsid w:val="009F4DC8"/>
    <w:rsid w:val="00A02D95"/>
    <w:rsid w:val="00A06CA9"/>
    <w:rsid w:val="00A10D5A"/>
    <w:rsid w:val="00A10FC1"/>
    <w:rsid w:val="00A33459"/>
    <w:rsid w:val="00A40DCF"/>
    <w:rsid w:val="00A5552A"/>
    <w:rsid w:val="00A63105"/>
    <w:rsid w:val="00A76346"/>
    <w:rsid w:val="00A80774"/>
    <w:rsid w:val="00A81DB2"/>
    <w:rsid w:val="00A87CA9"/>
    <w:rsid w:val="00A92D48"/>
    <w:rsid w:val="00A9322B"/>
    <w:rsid w:val="00AA560F"/>
    <w:rsid w:val="00AB0E53"/>
    <w:rsid w:val="00AC7C32"/>
    <w:rsid w:val="00AD2625"/>
    <w:rsid w:val="00AE4AA7"/>
    <w:rsid w:val="00AE5A67"/>
    <w:rsid w:val="00AF72E3"/>
    <w:rsid w:val="00B034E6"/>
    <w:rsid w:val="00B22CD7"/>
    <w:rsid w:val="00B25052"/>
    <w:rsid w:val="00B500EC"/>
    <w:rsid w:val="00B54101"/>
    <w:rsid w:val="00B61E87"/>
    <w:rsid w:val="00B65258"/>
    <w:rsid w:val="00B66FAD"/>
    <w:rsid w:val="00B727E1"/>
    <w:rsid w:val="00B774EC"/>
    <w:rsid w:val="00B975A1"/>
    <w:rsid w:val="00BC4A89"/>
    <w:rsid w:val="00BD2E32"/>
    <w:rsid w:val="00BD7566"/>
    <w:rsid w:val="00BD7ED3"/>
    <w:rsid w:val="00BE121F"/>
    <w:rsid w:val="00BE2483"/>
    <w:rsid w:val="00BE5776"/>
    <w:rsid w:val="00BF230A"/>
    <w:rsid w:val="00BF2D9E"/>
    <w:rsid w:val="00BF53DB"/>
    <w:rsid w:val="00C0362C"/>
    <w:rsid w:val="00C1095D"/>
    <w:rsid w:val="00C33FE0"/>
    <w:rsid w:val="00C35A02"/>
    <w:rsid w:val="00C50A77"/>
    <w:rsid w:val="00C51ECE"/>
    <w:rsid w:val="00C560D7"/>
    <w:rsid w:val="00C6314F"/>
    <w:rsid w:val="00C63972"/>
    <w:rsid w:val="00C64373"/>
    <w:rsid w:val="00C67FED"/>
    <w:rsid w:val="00C6CC3E"/>
    <w:rsid w:val="00C702AA"/>
    <w:rsid w:val="00C71F2C"/>
    <w:rsid w:val="00C85476"/>
    <w:rsid w:val="00C86123"/>
    <w:rsid w:val="00C86FE8"/>
    <w:rsid w:val="00C971F4"/>
    <w:rsid w:val="00CA19AC"/>
    <w:rsid w:val="00CA2B32"/>
    <w:rsid w:val="00CC1856"/>
    <w:rsid w:val="00CD2CC5"/>
    <w:rsid w:val="00CF2D0D"/>
    <w:rsid w:val="00D06871"/>
    <w:rsid w:val="00D171D1"/>
    <w:rsid w:val="00D41234"/>
    <w:rsid w:val="00D52EB4"/>
    <w:rsid w:val="00D723E5"/>
    <w:rsid w:val="00D83D80"/>
    <w:rsid w:val="00D91AD8"/>
    <w:rsid w:val="00D933C9"/>
    <w:rsid w:val="00DA5ACD"/>
    <w:rsid w:val="00DC35A0"/>
    <w:rsid w:val="00DD28CC"/>
    <w:rsid w:val="00DD2B7C"/>
    <w:rsid w:val="00DD63E3"/>
    <w:rsid w:val="00E00A38"/>
    <w:rsid w:val="00E07660"/>
    <w:rsid w:val="00E22D94"/>
    <w:rsid w:val="00E32649"/>
    <w:rsid w:val="00E416F8"/>
    <w:rsid w:val="00E474BC"/>
    <w:rsid w:val="00E70E06"/>
    <w:rsid w:val="00E73468"/>
    <w:rsid w:val="00E840E9"/>
    <w:rsid w:val="00E90DD8"/>
    <w:rsid w:val="00EA5A79"/>
    <w:rsid w:val="00EB6744"/>
    <w:rsid w:val="00EC5B6E"/>
    <w:rsid w:val="00EC5E18"/>
    <w:rsid w:val="00ED1D7B"/>
    <w:rsid w:val="00ED26A9"/>
    <w:rsid w:val="00ED355C"/>
    <w:rsid w:val="00ED756D"/>
    <w:rsid w:val="00EE2F59"/>
    <w:rsid w:val="00EE6A6E"/>
    <w:rsid w:val="00F12EC7"/>
    <w:rsid w:val="00F13E98"/>
    <w:rsid w:val="00F77764"/>
    <w:rsid w:val="00F7799D"/>
    <w:rsid w:val="00F920D6"/>
    <w:rsid w:val="00FA5C4D"/>
    <w:rsid w:val="00FC0CAD"/>
    <w:rsid w:val="00FE0D0C"/>
    <w:rsid w:val="00FE200F"/>
    <w:rsid w:val="00FE2132"/>
    <w:rsid w:val="00FE660E"/>
    <w:rsid w:val="00FF3500"/>
    <w:rsid w:val="02951157"/>
    <w:rsid w:val="06221A91"/>
    <w:rsid w:val="078E0177"/>
    <w:rsid w:val="08851E69"/>
    <w:rsid w:val="0929D1D8"/>
    <w:rsid w:val="0AC5A239"/>
    <w:rsid w:val="0D981670"/>
    <w:rsid w:val="0DCF0D2A"/>
    <w:rsid w:val="0E2B3C9C"/>
    <w:rsid w:val="0E6EB5CD"/>
    <w:rsid w:val="0F6ADD8B"/>
    <w:rsid w:val="106D7A4B"/>
    <w:rsid w:val="108C3578"/>
    <w:rsid w:val="12BD6AB6"/>
    <w:rsid w:val="12F2E102"/>
    <w:rsid w:val="134BCF9D"/>
    <w:rsid w:val="173BCCCF"/>
    <w:rsid w:val="1825F005"/>
    <w:rsid w:val="189B8FE6"/>
    <w:rsid w:val="19A87489"/>
    <w:rsid w:val="1B4444EA"/>
    <w:rsid w:val="1D5230FA"/>
    <w:rsid w:val="1DE545E6"/>
    <w:rsid w:val="1DEA75B2"/>
    <w:rsid w:val="1E68752E"/>
    <w:rsid w:val="1E7BE5AC"/>
    <w:rsid w:val="1F508639"/>
    <w:rsid w:val="20838360"/>
    <w:rsid w:val="227DA95C"/>
    <w:rsid w:val="22D66CB8"/>
    <w:rsid w:val="2328DDDB"/>
    <w:rsid w:val="2940EEFC"/>
    <w:rsid w:val="2E4493C9"/>
    <w:rsid w:val="2EA9C052"/>
    <w:rsid w:val="318ECF5C"/>
    <w:rsid w:val="31CC22A6"/>
    <w:rsid w:val="329B546D"/>
    <w:rsid w:val="34235539"/>
    <w:rsid w:val="3502ACBB"/>
    <w:rsid w:val="35DBE590"/>
    <w:rsid w:val="387CE68C"/>
    <w:rsid w:val="38A0F5B5"/>
    <w:rsid w:val="3982220C"/>
    <w:rsid w:val="3AAD0085"/>
    <w:rsid w:val="3C429CF2"/>
    <w:rsid w:val="3D453CDC"/>
    <w:rsid w:val="3EB11A63"/>
    <w:rsid w:val="41E8BB25"/>
    <w:rsid w:val="425BDF6D"/>
    <w:rsid w:val="434CF953"/>
    <w:rsid w:val="44E31C2F"/>
    <w:rsid w:val="46C86214"/>
    <w:rsid w:val="47BBDEC2"/>
    <w:rsid w:val="4887E7FA"/>
    <w:rsid w:val="507BE357"/>
    <w:rsid w:val="509B229C"/>
    <w:rsid w:val="538DBCBF"/>
    <w:rsid w:val="589E7E12"/>
    <w:rsid w:val="58FBFB4F"/>
    <w:rsid w:val="594E831C"/>
    <w:rsid w:val="5C6AC03E"/>
    <w:rsid w:val="5D3056BF"/>
    <w:rsid w:val="5EDF066B"/>
    <w:rsid w:val="5F806A5A"/>
    <w:rsid w:val="5F8C9AB2"/>
    <w:rsid w:val="61BB4A13"/>
    <w:rsid w:val="61D36730"/>
    <w:rsid w:val="63096CD4"/>
    <w:rsid w:val="6435059B"/>
    <w:rsid w:val="6466D64D"/>
    <w:rsid w:val="6603361B"/>
    <w:rsid w:val="6946189A"/>
    <w:rsid w:val="6A2D48C5"/>
    <w:rsid w:val="6AAE5FB4"/>
    <w:rsid w:val="6AD2CDA0"/>
    <w:rsid w:val="6AE1E8FB"/>
    <w:rsid w:val="6BA1B26D"/>
    <w:rsid w:val="6C54FAC3"/>
    <w:rsid w:val="6EBE42F4"/>
    <w:rsid w:val="6F9C1190"/>
    <w:rsid w:val="70AFC269"/>
    <w:rsid w:val="73A96A53"/>
    <w:rsid w:val="76E06A3E"/>
    <w:rsid w:val="79FC1083"/>
    <w:rsid w:val="7AC2586F"/>
    <w:rsid w:val="7CD3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BE357"/>
  <w15:chartTrackingRefBased/>
  <w15:docId w15:val="{D6354D47-9FBA-400D-841C-2A76029C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123"/>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6221A91"/>
    <w:pPr>
      <w:keepNext/>
      <w:keepLines/>
      <w:spacing w:before="240" w:after="0"/>
      <w:outlineLvl w:val="0"/>
    </w:pPr>
    <w:rPr>
      <w:rFonts w:asciiTheme="majorHAnsi" w:eastAsiaTheme="majorEastAsia" w:hAnsiTheme="majorHAnsi" w:cstheme="majorBidi"/>
      <w:b/>
      <w:bCs/>
      <w:color w:val="154069"/>
      <w:sz w:val="36"/>
      <w:szCs w:val="36"/>
    </w:rPr>
  </w:style>
  <w:style w:type="character" w:customStyle="1" w:styleId="Style1Char">
    <w:name w:val="Style1 Char"/>
    <w:basedOn w:val="DefaultParagraphFont"/>
    <w:link w:val="Style1"/>
    <w:rsid w:val="06221A91"/>
    <w:rPr>
      <w:rFonts w:asciiTheme="majorHAnsi" w:eastAsiaTheme="majorEastAsia" w:hAnsiTheme="majorHAnsi" w:cstheme="majorBidi"/>
      <w:b/>
      <w:bCs/>
      <w:i w:val="0"/>
      <w:iCs w:val="0"/>
      <w:caps w:val="0"/>
      <w:smallCaps w:val="0"/>
      <w:noProof w:val="0"/>
      <w:color w:val="154069"/>
      <w:sz w:val="36"/>
      <w:szCs w:val="36"/>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Style2">
    <w:name w:val="Style2"/>
    <w:basedOn w:val="Normal"/>
    <w:link w:val="Style2Char"/>
    <w:qFormat/>
    <w:rsid w:val="5C6AC03E"/>
    <w:rPr>
      <w:rFonts w:ascii="PT Serif" w:eastAsia="PT Serif" w:hAnsi="PT Serif" w:cs="PT Serif"/>
      <w:b/>
      <w:bCs/>
      <w:color w:val="154069"/>
      <w:sz w:val="36"/>
      <w:szCs w:val="36"/>
    </w:rPr>
  </w:style>
  <w:style w:type="character" w:customStyle="1" w:styleId="Style2Char">
    <w:name w:val="Style2 Char"/>
    <w:basedOn w:val="DefaultParagraphFont"/>
    <w:link w:val="Style2"/>
    <w:rsid w:val="5C6AC03E"/>
    <w:rPr>
      <w:rFonts w:ascii="PT Serif" w:eastAsia="PT Serif" w:hAnsi="PT Serif" w:cs="PT Serif"/>
      <w:b/>
      <w:bCs/>
      <w:i w:val="0"/>
      <w:iCs w:val="0"/>
      <w:caps w:val="0"/>
      <w:smallCaps w:val="0"/>
      <w:noProof w:val="0"/>
      <w:color w:val="154069"/>
      <w:sz w:val="36"/>
      <w:szCs w:val="36"/>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CD2CC5"/>
    <w:rPr>
      <w:color w:val="954F72" w:themeColor="followedHyperlink"/>
      <w:u w:val="single"/>
    </w:rPr>
  </w:style>
  <w:style w:type="paragraph" w:styleId="Header">
    <w:name w:val="header"/>
    <w:basedOn w:val="Normal"/>
    <w:link w:val="HeaderChar"/>
    <w:uiPriority w:val="99"/>
    <w:unhideWhenUsed/>
    <w:rsid w:val="00AE5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A67"/>
  </w:style>
  <w:style w:type="paragraph" w:styleId="Footer">
    <w:name w:val="footer"/>
    <w:basedOn w:val="Normal"/>
    <w:link w:val="FooterChar"/>
    <w:uiPriority w:val="99"/>
    <w:unhideWhenUsed/>
    <w:rsid w:val="00AE5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A67"/>
  </w:style>
  <w:style w:type="paragraph" w:styleId="TOC2">
    <w:name w:val="toc 2"/>
    <w:basedOn w:val="Normal"/>
    <w:next w:val="Normal"/>
    <w:autoRedefine/>
    <w:uiPriority w:val="39"/>
    <w:unhideWhenUsed/>
    <w:rsid w:val="0016693E"/>
    <w:pPr>
      <w:spacing w:after="100"/>
      <w:ind w:left="220"/>
    </w:pPr>
  </w:style>
  <w:style w:type="paragraph" w:styleId="TOC1">
    <w:name w:val="toc 1"/>
    <w:basedOn w:val="Normal"/>
    <w:next w:val="Normal"/>
    <w:autoRedefine/>
    <w:uiPriority w:val="39"/>
    <w:unhideWhenUsed/>
    <w:rsid w:val="00B25052"/>
    <w:pPr>
      <w:spacing w:after="100"/>
    </w:pPr>
  </w:style>
  <w:style w:type="paragraph" w:styleId="TOC3">
    <w:name w:val="toc 3"/>
    <w:basedOn w:val="Normal"/>
    <w:next w:val="Normal"/>
    <w:autoRedefine/>
    <w:uiPriority w:val="39"/>
    <w:unhideWhenUsed/>
    <w:rsid w:val="0016693E"/>
    <w:pPr>
      <w:spacing w:after="100"/>
      <w:ind w:left="440"/>
    </w:pPr>
  </w:style>
  <w:style w:type="paragraph" w:customStyle="1" w:styleId="Heading10">
    <w:name w:val="Heading1"/>
    <w:basedOn w:val="Heading1"/>
    <w:link w:val="Heading1Char0"/>
    <w:qFormat/>
    <w:rsid w:val="00B034E6"/>
    <w:pPr>
      <w:spacing w:after="240"/>
      <w:jc w:val="both"/>
    </w:pPr>
    <w:rPr>
      <w:rFonts w:ascii="PT Serif" w:eastAsia="PT Serif" w:hAnsi="PT Serif" w:cs="PT Serif"/>
      <w:b/>
      <w:bCs/>
      <w:color w:val="154069"/>
      <w:sz w:val="36"/>
      <w:szCs w:val="36"/>
    </w:rPr>
  </w:style>
  <w:style w:type="character" w:customStyle="1" w:styleId="Heading1Char0">
    <w:name w:val="Heading1 Char"/>
    <w:basedOn w:val="Heading1Char"/>
    <w:link w:val="Heading10"/>
    <w:rsid w:val="00B034E6"/>
    <w:rPr>
      <w:rFonts w:ascii="PT Serif" w:eastAsia="PT Serif" w:hAnsi="PT Serif" w:cs="PT Serif"/>
      <w:b/>
      <w:bCs/>
      <w:color w:val="154069"/>
      <w:sz w:val="36"/>
      <w:szCs w:val="36"/>
    </w:rPr>
  </w:style>
  <w:style w:type="character" w:styleId="CommentReference">
    <w:name w:val="annotation reference"/>
    <w:basedOn w:val="DefaultParagraphFont"/>
    <w:uiPriority w:val="99"/>
    <w:semiHidden/>
    <w:unhideWhenUsed/>
    <w:rsid w:val="005A030E"/>
    <w:rPr>
      <w:sz w:val="16"/>
      <w:szCs w:val="16"/>
    </w:rPr>
  </w:style>
  <w:style w:type="paragraph" w:styleId="CommentText">
    <w:name w:val="annotation text"/>
    <w:basedOn w:val="Normal"/>
    <w:link w:val="CommentTextChar"/>
    <w:uiPriority w:val="99"/>
    <w:unhideWhenUsed/>
    <w:rsid w:val="005A030E"/>
    <w:pPr>
      <w:spacing w:line="240" w:lineRule="auto"/>
    </w:pPr>
    <w:rPr>
      <w:sz w:val="20"/>
      <w:szCs w:val="20"/>
    </w:rPr>
  </w:style>
  <w:style w:type="character" w:customStyle="1" w:styleId="CommentTextChar">
    <w:name w:val="Comment Text Char"/>
    <w:basedOn w:val="DefaultParagraphFont"/>
    <w:link w:val="CommentText"/>
    <w:uiPriority w:val="99"/>
    <w:rsid w:val="005A030E"/>
    <w:rPr>
      <w:sz w:val="20"/>
      <w:szCs w:val="20"/>
    </w:rPr>
  </w:style>
  <w:style w:type="paragraph" w:styleId="CommentSubject">
    <w:name w:val="annotation subject"/>
    <w:basedOn w:val="CommentText"/>
    <w:next w:val="CommentText"/>
    <w:link w:val="CommentSubjectChar"/>
    <w:uiPriority w:val="99"/>
    <w:semiHidden/>
    <w:unhideWhenUsed/>
    <w:rsid w:val="005A030E"/>
    <w:rPr>
      <w:b/>
      <w:bCs/>
    </w:rPr>
  </w:style>
  <w:style w:type="character" w:customStyle="1" w:styleId="CommentSubjectChar">
    <w:name w:val="Comment Subject Char"/>
    <w:basedOn w:val="CommentTextChar"/>
    <w:link w:val="CommentSubject"/>
    <w:uiPriority w:val="99"/>
    <w:semiHidden/>
    <w:rsid w:val="005A030E"/>
    <w:rPr>
      <w:b/>
      <w:bCs/>
      <w:sz w:val="20"/>
      <w:szCs w:val="20"/>
    </w:rPr>
  </w:style>
  <w:style w:type="paragraph" w:styleId="Revision">
    <w:name w:val="Revision"/>
    <w:hidden/>
    <w:uiPriority w:val="99"/>
    <w:semiHidden/>
    <w:rsid w:val="00965ECC"/>
    <w:pPr>
      <w:spacing w:after="0" w:line="240" w:lineRule="auto"/>
    </w:pPr>
  </w:style>
  <w:style w:type="paragraph" w:customStyle="1" w:styleId="paragraph">
    <w:name w:val="paragraph"/>
    <w:basedOn w:val="Normal"/>
    <w:link w:val="paragraphChar"/>
    <w:rsid w:val="00701C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01C8F"/>
  </w:style>
  <w:style w:type="character" w:customStyle="1" w:styleId="eop">
    <w:name w:val="eop"/>
    <w:basedOn w:val="DefaultParagraphFont"/>
    <w:rsid w:val="00701C8F"/>
  </w:style>
  <w:style w:type="character" w:customStyle="1" w:styleId="tabchar">
    <w:name w:val="tabchar"/>
    <w:basedOn w:val="DefaultParagraphFont"/>
    <w:rsid w:val="00701C8F"/>
  </w:style>
  <w:style w:type="paragraph" w:styleId="FootnoteText">
    <w:name w:val="footnote text"/>
    <w:basedOn w:val="Normal"/>
    <w:link w:val="FootnoteTextChar"/>
    <w:uiPriority w:val="99"/>
    <w:semiHidden/>
    <w:unhideWhenUsed/>
    <w:rsid w:val="00701C8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701C8F"/>
    <w:rPr>
      <w:kern w:val="2"/>
      <w:sz w:val="20"/>
      <w:szCs w:val="20"/>
      <w14:ligatures w14:val="standardContextual"/>
    </w:rPr>
  </w:style>
  <w:style w:type="character" w:styleId="FootnoteReference">
    <w:name w:val="footnote reference"/>
    <w:basedOn w:val="DefaultParagraphFont"/>
    <w:uiPriority w:val="99"/>
    <w:semiHidden/>
    <w:unhideWhenUsed/>
    <w:rsid w:val="00701C8F"/>
    <w:rPr>
      <w:vertAlign w:val="superscript"/>
    </w:rPr>
  </w:style>
  <w:style w:type="character" w:styleId="Strong">
    <w:name w:val="Strong"/>
    <w:basedOn w:val="DefaultParagraphFont"/>
    <w:uiPriority w:val="22"/>
    <w:qFormat/>
    <w:rsid w:val="00701C8F"/>
    <w:rPr>
      <w:b/>
      <w:bCs/>
    </w:rPr>
  </w:style>
  <w:style w:type="paragraph" w:styleId="NormalWeb">
    <w:name w:val="Normal (Web)"/>
    <w:basedOn w:val="Normal"/>
    <w:uiPriority w:val="99"/>
    <w:unhideWhenUsed/>
    <w:rsid w:val="00C35A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A02"/>
    <w:rPr>
      <w:i/>
      <w:iCs/>
    </w:rPr>
  </w:style>
  <w:style w:type="table" w:styleId="TableGrid">
    <w:name w:val="Table Grid"/>
    <w:basedOn w:val="TableNormal"/>
    <w:uiPriority w:val="39"/>
    <w:rsid w:val="00C35A0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6123"/>
    <w:rPr>
      <w:color w:val="605E5C"/>
      <w:shd w:val="clear" w:color="auto" w:fill="E1DFDD"/>
    </w:rPr>
  </w:style>
  <w:style w:type="character" w:styleId="Mention">
    <w:name w:val="Mention"/>
    <w:basedOn w:val="DefaultParagraphFont"/>
    <w:uiPriority w:val="99"/>
    <w:unhideWhenUsed/>
    <w:rsid w:val="0048396A"/>
    <w:rPr>
      <w:color w:val="2B579A"/>
      <w:shd w:val="clear" w:color="auto" w:fill="E1DFDD"/>
    </w:rPr>
  </w:style>
  <w:style w:type="paragraph" w:customStyle="1" w:styleId="Style3">
    <w:name w:val="Style3"/>
    <w:basedOn w:val="Heading2"/>
    <w:link w:val="Style3Char"/>
    <w:qFormat/>
    <w:rsid w:val="00707A37"/>
    <w:pPr>
      <w:spacing w:before="0" w:after="80" w:line="240" w:lineRule="auto"/>
      <w:ind w:left="-20" w:right="-20"/>
    </w:pPr>
    <w:rPr>
      <w:rFonts w:ascii="Poppins" w:eastAsia="Arial Black" w:hAnsi="Poppins" w:cs="Poppins"/>
      <w:b/>
      <w:bCs/>
      <w:color w:val="0089FF"/>
      <w:sz w:val="22"/>
      <w:szCs w:val="22"/>
      <w:lang w:eastAsia="ja-JP"/>
    </w:rPr>
  </w:style>
  <w:style w:type="character" w:customStyle="1" w:styleId="Style3Char">
    <w:name w:val="Style3 Char"/>
    <w:basedOn w:val="Heading2Char"/>
    <w:link w:val="Style3"/>
    <w:rsid w:val="00707A37"/>
    <w:rPr>
      <w:rFonts w:ascii="Poppins" w:eastAsia="Arial Black" w:hAnsi="Poppins" w:cs="Poppins"/>
      <w:b/>
      <w:bCs/>
      <w:color w:val="0089FF"/>
      <w:sz w:val="26"/>
      <w:szCs w:val="26"/>
      <w:lang w:eastAsia="ja-JP"/>
    </w:rPr>
  </w:style>
  <w:style w:type="paragraph" w:customStyle="1" w:styleId="Style4">
    <w:name w:val="Style4"/>
    <w:basedOn w:val="paragraph"/>
    <w:link w:val="Style4Char"/>
    <w:qFormat/>
    <w:rsid w:val="00475162"/>
    <w:pPr>
      <w:spacing w:before="0" w:beforeAutospacing="0" w:after="0"/>
      <w:textAlignment w:val="baseline"/>
    </w:pPr>
    <w:rPr>
      <w:rFonts w:ascii="Poppins" w:eastAsiaTheme="majorEastAsia" w:hAnsi="Poppins" w:cs="Poppins"/>
      <w:color w:val="2F5496"/>
    </w:rPr>
  </w:style>
  <w:style w:type="character" w:customStyle="1" w:styleId="paragraphChar">
    <w:name w:val="paragraph Char"/>
    <w:basedOn w:val="DefaultParagraphFont"/>
    <w:link w:val="paragraph"/>
    <w:rsid w:val="00475162"/>
    <w:rPr>
      <w:rFonts w:ascii="Times New Roman" w:eastAsia="Times New Roman" w:hAnsi="Times New Roman" w:cs="Times New Roman"/>
      <w:sz w:val="24"/>
      <w:szCs w:val="24"/>
    </w:rPr>
  </w:style>
  <w:style w:type="character" w:customStyle="1" w:styleId="Style4Char">
    <w:name w:val="Style4 Char"/>
    <w:basedOn w:val="paragraphChar"/>
    <w:link w:val="Style4"/>
    <w:rsid w:val="00475162"/>
    <w:rPr>
      <w:rFonts w:ascii="Poppins" w:eastAsiaTheme="majorEastAsia" w:hAnsi="Poppins" w:cs="Poppins"/>
      <w:color w:val="2F549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15490">
      <w:bodyDiv w:val="1"/>
      <w:marLeft w:val="0"/>
      <w:marRight w:val="0"/>
      <w:marTop w:val="0"/>
      <w:marBottom w:val="0"/>
      <w:divBdr>
        <w:top w:val="none" w:sz="0" w:space="0" w:color="auto"/>
        <w:left w:val="none" w:sz="0" w:space="0" w:color="auto"/>
        <w:bottom w:val="none" w:sz="0" w:space="0" w:color="auto"/>
        <w:right w:val="none" w:sz="0" w:space="0" w:color="auto"/>
      </w:divBdr>
    </w:div>
    <w:div w:id="1639456397">
      <w:bodyDiv w:val="1"/>
      <w:marLeft w:val="0"/>
      <w:marRight w:val="0"/>
      <w:marTop w:val="0"/>
      <w:marBottom w:val="0"/>
      <w:divBdr>
        <w:top w:val="none" w:sz="0" w:space="0" w:color="auto"/>
        <w:left w:val="none" w:sz="0" w:space="0" w:color="auto"/>
        <w:bottom w:val="none" w:sz="0" w:space="0" w:color="auto"/>
        <w:right w:val="none" w:sz="0" w:space="0" w:color="auto"/>
      </w:divBdr>
    </w:div>
    <w:div w:id="189519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google.com/lausd.net/lausdstrategicplan/h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r@lausd.onmicrosof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exander@lausd.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35DA79A161648A048C7A61E1B5DBC" ma:contentTypeVersion="17" ma:contentTypeDescription="Create a new document." ma:contentTypeScope="" ma:versionID="e3f2cc4b018822c9a65b7b4dc31a8038">
  <xsd:schema xmlns:xsd="http://www.w3.org/2001/XMLSchema" xmlns:xs="http://www.w3.org/2001/XMLSchema" xmlns:p="http://schemas.microsoft.com/office/2006/metadata/properties" xmlns:ns2="30981531-9f8d-4266-9b03-951cfc937090" xmlns:ns3="5851ba85-5f1b-45e1-ae4c-306c56833aac" targetNamespace="http://schemas.microsoft.com/office/2006/metadata/properties" ma:root="true" ma:fieldsID="f425a225ab6ef926d52e78ad7ff8a35d" ns2:_="" ns3:_="">
    <xsd:import namespace="30981531-9f8d-4266-9b03-951cfc937090"/>
    <xsd:import namespace="5851ba85-5f1b-45e1-ae4c-306c56833a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1531-9f8d-4266-9b03-951cfc937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1ba85-5f1b-45e1-ae4c-306c56833a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666669c-a446-481a-83f7-c5f7122f36bc}" ma:internalName="TaxCatchAll" ma:showField="CatchAllData" ma:web="5851ba85-5f1b-45e1-ae4c-306c56833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981531-9f8d-4266-9b03-951cfc937090">
      <Terms xmlns="http://schemas.microsoft.com/office/infopath/2007/PartnerControls"/>
    </lcf76f155ced4ddcb4097134ff3c332f>
    <TaxCatchAll xmlns="5851ba85-5f1b-45e1-ae4c-306c56833aac" xsi:nil="true"/>
    <SharedWithUsers xmlns="5851ba85-5f1b-45e1-ae4c-306c56833aac">
      <UserInfo>
        <DisplayName>Bogner, Jessica</DisplayName>
        <AccountId>16</AccountId>
        <AccountType/>
      </UserInfo>
      <UserInfo>
        <DisplayName>Wise, Britney</DisplayName>
        <AccountId>9</AccountId>
        <AccountType/>
      </UserInfo>
    </SharedWithUsers>
  </documentManagement>
</p:properties>
</file>

<file path=customXml/itemProps1.xml><?xml version="1.0" encoding="utf-8"?>
<ds:datastoreItem xmlns:ds="http://schemas.openxmlformats.org/officeDocument/2006/customXml" ds:itemID="{5769A19F-664C-4FD6-A91B-C2BAE3691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1531-9f8d-4266-9b03-951cfc937090"/>
    <ds:schemaRef ds:uri="5851ba85-5f1b-45e1-ae4c-306c56833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306BE-A2F0-4AA4-945B-110F5EA5B45F}">
  <ds:schemaRefs>
    <ds:schemaRef ds:uri="http://schemas.openxmlformats.org/officeDocument/2006/bibliography"/>
  </ds:schemaRefs>
</ds:datastoreItem>
</file>

<file path=customXml/itemProps3.xml><?xml version="1.0" encoding="utf-8"?>
<ds:datastoreItem xmlns:ds="http://schemas.openxmlformats.org/officeDocument/2006/customXml" ds:itemID="{DB138EC2-EE1E-4F52-B4B1-3C86209A98AF}">
  <ds:schemaRefs>
    <ds:schemaRef ds:uri="http://schemas.microsoft.com/sharepoint/v3/contenttype/forms"/>
  </ds:schemaRefs>
</ds:datastoreItem>
</file>

<file path=customXml/itemProps4.xml><?xml version="1.0" encoding="utf-8"?>
<ds:datastoreItem xmlns:ds="http://schemas.openxmlformats.org/officeDocument/2006/customXml" ds:itemID="{F12204E8-3B15-406B-B411-34144812C936}">
  <ds:schemaRefs>
    <ds:schemaRef ds:uri="http://schemas.microsoft.com/office/2006/metadata/properties"/>
    <ds:schemaRef ds:uri="http://schemas.microsoft.com/office/infopath/2007/PartnerControls"/>
    <ds:schemaRef ds:uri="30981531-9f8d-4266-9b03-951cfc937090"/>
    <ds:schemaRef ds:uri="5851ba85-5f1b-45e1-ae4c-306c56833aac"/>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2702</Words>
  <Characters>15405</Characters>
  <Application>Microsoft Office Word</Application>
  <DocSecurity>4</DocSecurity>
  <Lines>128</Lines>
  <Paragraphs>36</Paragraphs>
  <ScaleCrop>false</ScaleCrop>
  <Company/>
  <LinksUpToDate>false</LinksUpToDate>
  <CharactersWithSpaces>18071</CharactersWithSpaces>
  <SharedDoc>false</SharedDoc>
  <HLinks>
    <vt:vector size="24" baseType="variant">
      <vt:variant>
        <vt:i4>131125</vt:i4>
      </vt:variant>
      <vt:variant>
        <vt:i4>9</vt:i4>
      </vt:variant>
      <vt:variant>
        <vt:i4>0</vt:i4>
      </vt:variant>
      <vt:variant>
        <vt:i4>5</vt:i4>
      </vt:variant>
      <vt:variant>
        <vt:lpwstr>https://media.edlio.net/cd2c58a0/75ea3eba/99c80aa1/9c36a29737de4ad2bee72e8680dcc0b8?_=LAUSD%20Statement%20of%20Agreement%20for%20External%20Research.pdf</vt:lpwstr>
      </vt:variant>
      <vt:variant>
        <vt:lpwstr/>
      </vt:variant>
      <vt:variant>
        <vt:i4>6750252</vt:i4>
      </vt:variant>
      <vt:variant>
        <vt:i4>6</vt:i4>
      </vt:variant>
      <vt:variant>
        <vt:i4>0</vt:i4>
      </vt:variant>
      <vt:variant>
        <vt:i4>5</vt:i4>
      </vt:variant>
      <vt:variant>
        <vt:lpwstr>https://sites.google.com/lausd.net/lausdstrategicplan/home</vt:lpwstr>
      </vt:variant>
      <vt:variant>
        <vt:lpwstr/>
      </vt:variant>
      <vt:variant>
        <vt:i4>3014742</vt:i4>
      </vt:variant>
      <vt:variant>
        <vt:i4>3</vt:i4>
      </vt:variant>
      <vt:variant>
        <vt:i4>0</vt:i4>
      </vt:variant>
      <vt:variant>
        <vt:i4>5</vt:i4>
      </vt:variant>
      <vt:variant>
        <vt:lpwstr>mailto:cerr@lausd.onmicrosoft.com</vt:lpwstr>
      </vt:variant>
      <vt:variant>
        <vt:lpwstr/>
      </vt:variant>
      <vt:variant>
        <vt:i4>1376354</vt:i4>
      </vt:variant>
      <vt:variant>
        <vt:i4>0</vt:i4>
      </vt:variant>
      <vt:variant>
        <vt:i4>0</vt:i4>
      </vt:variant>
      <vt:variant>
        <vt:i4>5</vt:i4>
      </vt:variant>
      <vt:variant>
        <vt:lpwstr>mailto:c.alexander@lausd.net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Bogner, Jessica</dc:creator>
  <cp:keywords/>
  <dc:description/>
  <cp:lastModifiedBy>Bogner, Jessica</cp:lastModifiedBy>
  <cp:revision>161</cp:revision>
  <cp:lastPrinted>2023-03-27T16:25:00Z</cp:lastPrinted>
  <dcterms:created xsi:type="dcterms:W3CDTF">2024-03-07T16:14:00Z</dcterms:created>
  <dcterms:modified xsi:type="dcterms:W3CDTF">2025-10-03T23:10:00Z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0x01010076835DA79A161648A048C7A61E1B5DBC</vt:lpwstr>
  </property>
  <property fmtid="{D5CDD505-2E9C-101B-9397-08002B2CF9AE}" pid="3" name="MediaServiceImageTags">
    <vt:lpwstr/>
  </property>
</Properties>
</file>